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Pr="00ED5095" w:rsidRDefault="00871251" w:rsidP="0087125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871251" w:rsidRPr="00BB2B12" w:rsidTr="000F359C">
        <w:trPr>
          <w:trHeight w:val="1514"/>
        </w:trPr>
        <w:tc>
          <w:tcPr>
            <w:tcW w:w="10031" w:type="dxa"/>
            <w:shd w:val="clear" w:color="auto" w:fill="auto"/>
          </w:tcPr>
          <w:p w:rsidR="00871251" w:rsidRDefault="00871251" w:rsidP="000F359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BB2B12">
              <w:rPr>
                <w:sz w:val="28"/>
                <w:szCs w:val="28"/>
              </w:rPr>
              <w:t>в муниципальную программу</w:t>
            </w:r>
          </w:p>
          <w:p w:rsidR="00871251" w:rsidRDefault="00871251" w:rsidP="000F359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 xml:space="preserve"> Одинцовского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B2B12">
              <w:rPr>
                <w:sz w:val="28"/>
                <w:szCs w:val="28"/>
              </w:rPr>
              <w:t xml:space="preserve"> Московской области</w:t>
            </w:r>
          </w:p>
          <w:p w:rsidR="00871251" w:rsidRDefault="00871251" w:rsidP="000F359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Социальная защита населения</w:t>
            </w:r>
            <w:r w:rsidRPr="00BB2B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2023-2027 годы</w:t>
            </w:r>
          </w:p>
          <w:p w:rsidR="00871251" w:rsidRPr="00BB2B12" w:rsidRDefault="00871251" w:rsidP="000F359C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71251" w:rsidRPr="00830665" w:rsidRDefault="00871251" w:rsidP="00871251">
      <w:pPr>
        <w:ind w:firstLine="709"/>
        <w:jc w:val="both"/>
        <w:rPr>
          <w:sz w:val="28"/>
          <w:szCs w:val="28"/>
        </w:rPr>
      </w:pPr>
      <w:r w:rsidRPr="00830665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>
        <w:rPr>
          <w:sz w:val="28"/>
          <w:szCs w:val="28"/>
        </w:rPr>
        <w:t>30.12.2022 № 7905</w:t>
      </w:r>
      <w:r w:rsidRPr="00830665">
        <w:rPr>
          <w:sz w:val="28"/>
          <w:szCs w:val="28"/>
        </w:rPr>
        <w:t>, в связи с</w:t>
      </w:r>
      <w:r w:rsidR="006B3260">
        <w:rPr>
          <w:sz w:val="28"/>
          <w:szCs w:val="28"/>
        </w:rPr>
        <w:t xml:space="preserve"> </w:t>
      </w:r>
      <w:r w:rsidRPr="00830665">
        <w:rPr>
          <w:sz w:val="28"/>
          <w:szCs w:val="28"/>
        </w:rPr>
        <w:t xml:space="preserve"> изменением</w:t>
      </w:r>
      <w:r>
        <w:rPr>
          <w:sz w:val="28"/>
          <w:szCs w:val="28"/>
        </w:rPr>
        <w:t xml:space="preserve"> </w:t>
      </w:r>
      <w:r w:rsidRPr="0083066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финансирования за счет средств  бюджета Одинцовского городского о</w:t>
      </w:r>
      <w:r w:rsidR="006B3260">
        <w:rPr>
          <w:sz w:val="28"/>
          <w:szCs w:val="28"/>
        </w:rPr>
        <w:t>круга Московской области на 2024</w:t>
      </w:r>
      <w:r>
        <w:rPr>
          <w:sz w:val="28"/>
          <w:szCs w:val="28"/>
        </w:rPr>
        <w:t xml:space="preserve"> год мероприятий</w:t>
      </w:r>
      <w:r w:rsidR="000E07ED" w:rsidRPr="000E07ED">
        <w:rPr>
          <w:sz w:val="28"/>
          <w:szCs w:val="28"/>
        </w:rPr>
        <w:t xml:space="preserve"> </w:t>
      </w:r>
      <w:r w:rsidR="000E07ED" w:rsidRPr="00356308">
        <w:rPr>
          <w:sz w:val="28"/>
          <w:szCs w:val="28"/>
        </w:rPr>
        <w:t>подпрограммы 1</w:t>
      </w:r>
      <w:r w:rsidR="000E07ED">
        <w:rPr>
          <w:sz w:val="28"/>
          <w:szCs w:val="28"/>
        </w:rPr>
        <w:t xml:space="preserve"> «Социальная поддержка гражда</w:t>
      </w:r>
      <w:r w:rsidR="000E07ED" w:rsidRPr="000E07ED">
        <w:rPr>
          <w:sz w:val="28"/>
          <w:szCs w:val="28"/>
        </w:rPr>
        <w:t>н</w:t>
      </w:r>
      <w:r w:rsidR="000E07ED">
        <w:rPr>
          <w:sz w:val="28"/>
          <w:szCs w:val="28"/>
        </w:rPr>
        <w:t>»</w:t>
      </w:r>
      <w:r w:rsidR="00303853">
        <w:rPr>
          <w:sz w:val="28"/>
          <w:szCs w:val="28"/>
        </w:rPr>
        <w:t>, изменением значения целевого показателя</w:t>
      </w:r>
      <w:r>
        <w:rPr>
          <w:sz w:val="28"/>
          <w:szCs w:val="28"/>
        </w:rPr>
        <w:t xml:space="preserve"> </w:t>
      </w:r>
      <w:r w:rsidRPr="00830665">
        <w:rPr>
          <w:sz w:val="28"/>
          <w:szCs w:val="28"/>
        </w:rPr>
        <w:t>муниципальной программы Одинцовского городского округа Московской области «Соци</w:t>
      </w:r>
      <w:r>
        <w:rPr>
          <w:sz w:val="28"/>
          <w:szCs w:val="28"/>
        </w:rPr>
        <w:t>альная защита населения» на 2023-2027</w:t>
      </w:r>
      <w:r w:rsidRPr="00830665">
        <w:rPr>
          <w:sz w:val="28"/>
          <w:szCs w:val="28"/>
        </w:rPr>
        <w:t xml:space="preserve"> годы,</w:t>
      </w:r>
    </w:p>
    <w:p w:rsidR="00871251" w:rsidRDefault="00871251" w:rsidP="00871251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871251" w:rsidRPr="00BB2B12" w:rsidRDefault="00871251" w:rsidP="00871251">
      <w:pPr>
        <w:jc w:val="center"/>
        <w:outlineLvl w:val="0"/>
        <w:rPr>
          <w:sz w:val="28"/>
          <w:szCs w:val="28"/>
        </w:rPr>
      </w:pPr>
      <w:r w:rsidRPr="00BB2B12">
        <w:rPr>
          <w:sz w:val="28"/>
          <w:szCs w:val="28"/>
        </w:rPr>
        <w:t>ПОСТАНОВЛЯЮ:</w:t>
      </w:r>
    </w:p>
    <w:p w:rsidR="00871251" w:rsidRDefault="00871251" w:rsidP="00871251">
      <w:pPr>
        <w:jc w:val="both"/>
        <w:rPr>
          <w:sz w:val="28"/>
          <w:szCs w:val="28"/>
        </w:rPr>
      </w:pPr>
    </w:p>
    <w:p w:rsidR="00871251" w:rsidRDefault="00871251" w:rsidP="0087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B12">
        <w:rPr>
          <w:rFonts w:eastAsia="Calibri"/>
          <w:sz w:val="28"/>
          <w:szCs w:val="28"/>
        </w:rPr>
        <w:t xml:space="preserve">Внести в муниципальную программу Одинцовского </w:t>
      </w:r>
      <w:r>
        <w:rPr>
          <w:rFonts w:eastAsia="Calibri"/>
          <w:sz w:val="28"/>
          <w:szCs w:val="28"/>
        </w:rPr>
        <w:t>городского округа</w:t>
      </w:r>
      <w:r w:rsidRPr="00BB2B12">
        <w:rPr>
          <w:rFonts w:eastAsia="Calibri"/>
          <w:sz w:val="28"/>
          <w:szCs w:val="28"/>
        </w:rPr>
        <w:t xml:space="preserve"> Московской области «</w:t>
      </w:r>
      <w:r>
        <w:rPr>
          <w:sz w:val="28"/>
          <w:szCs w:val="28"/>
        </w:rPr>
        <w:t>Социальная защита населения</w:t>
      </w:r>
      <w:r w:rsidRPr="00BB2B1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2023-2027 годы</w:t>
      </w:r>
      <w:r w:rsidRPr="00BB2B12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>
        <w:rPr>
          <w:rFonts w:eastAsia="Calibri"/>
          <w:sz w:val="28"/>
          <w:szCs w:val="28"/>
        </w:rPr>
        <w:t xml:space="preserve">городского округа </w:t>
      </w:r>
      <w:r w:rsidRPr="00BB2B12">
        <w:rPr>
          <w:rFonts w:eastAsia="Calibri"/>
          <w:sz w:val="28"/>
          <w:szCs w:val="28"/>
        </w:rPr>
        <w:t xml:space="preserve">Московской области от </w:t>
      </w:r>
      <w:r>
        <w:rPr>
          <w:sz w:val="28"/>
          <w:szCs w:val="28"/>
        </w:rPr>
        <w:t>18</w:t>
      </w:r>
      <w:r w:rsidRPr="00BB2B12">
        <w:rPr>
          <w:sz w:val="28"/>
          <w:szCs w:val="28"/>
        </w:rPr>
        <w:t>.1</w:t>
      </w:r>
      <w:r>
        <w:rPr>
          <w:sz w:val="28"/>
          <w:szCs w:val="28"/>
        </w:rPr>
        <w:t>1.2022</w:t>
      </w:r>
      <w:r w:rsidRPr="00BB2B12">
        <w:rPr>
          <w:sz w:val="28"/>
          <w:szCs w:val="28"/>
        </w:rPr>
        <w:t xml:space="preserve"> № </w:t>
      </w:r>
      <w:r>
        <w:rPr>
          <w:sz w:val="28"/>
          <w:szCs w:val="28"/>
        </w:rPr>
        <w:t>6827</w:t>
      </w:r>
      <w:r w:rsidRPr="00BB2B12">
        <w:rPr>
          <w:sz w:val="28"/>
          <w:szCs w:val="28"/>
        </w:rPr>
        <w:t xml:space="preserve"> </w:t>
      </w:r>
      <w:r w:rsidR="006B3260">
        <w:rPr>
          <w:sz w:val="28"/>
          <w:szCs w:val="28"/>
        </w:rPr>
        <w:t>(в редакции от 20.03.2024 № 1592</w:t>
      </w:r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(далее – Муниципальная программа)</w:t>
      </w:r>
      <w:r w:rsidRPr="00BB2B1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следующие </w:t>
      </w:r>
      <w:r w:rsidRPr="00BB2B1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71251" w:rsidRDefault="00871251" w:rsidP="0087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6686">
        <w:rPr>
          <w:rFonts w:eastAsia="Calibri"/>
          <w:sz w:val="28"/>
          <w:szCs w:val="28"/>
        </w:rPr>
        <w:t xml:space="preserve">в паспорте Муниципальной </w:t>
      </w:r>
      <w:r w:rsidRPr="00516686">
        <w:rPr>
          <w:sz w:val="28"/>
          <w:szCs w:val="28"/>
        </w:rPr>
        <w:t>программы раздел «Источники финансирования муниципальной программы, в том числе по годам</w:t>
      </w:r>
      <w:r w:rsidR="00A95AFA" w:rsidRPr="00A95AFA">
        <w:t xml:space="preserve"> </w:t>
      </w:r>
      <w:r w:rsidR="00A95AFA" w:rsidRPr="00A95AFA">
        <w:rPr>
          <w:sz w:val="28"/>
          <w:szCs w:val="28"/>
        </w:rPr>
        <w:t>реализации программы (</w:t>
      </w:r>
      <w:proofErr w:type="spellStart"/>
      <w:r w:rsidR="00A95AFA" w:rsidRPr="00A95AFA">
        <w:rPr>
          <w:sz w:val="28"/>
          <w:szCs w:val="28"/>
        </w:rPr>
        <w:t>тыс.руб</w:t>
      </w:r>
      <w:proofErr w:type="spellEnd"/>
      <w:r w:rsidR="00A95AFA" w:rsidRPr="00A95AFA">
        <w:rPr>
          <w:sz w:val="28"/>
          <w:szCs w:val="28"/>
        </w:rPr>
        <w:t>.)</w:t>
      </w:r>
      <w:r w:rsidRPr="00516686">
        <w:rPr>
          <w:sz w:val="28"/>
          <w:szCs w:val="28"/>
        </w:rPr>
        <w:t>» изложить в следующей редакции:</w:t>
      </w:r>
    </w:p>
    <w:p w:rsidR="00871251" w:rsidRPr="00633860" w:rsidRDefault="00871251" w:rsidP="0087125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4"/>
        <w:gridCol w:w="1389"/>
        <w:gridCol w:w="1275"/>
        <w:gridCol w:w="1276"/>
        <w:gridCol w:w="1276"/>
        <w:gridCol w:w="1276"/>
      </w:tblGrid>
      <w:tr w:rsidR="00871251" w:rsidRPr="00924AB5" w:rsidTr="00871251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871251" w:rsidRPr="00871251" w:rsidRDefault="00871251" w:rsidP="000F359C">
            <w:pPr>
              <w:rPr>
                <w:szCs w:val="16"/>
              </w:rPr>
            </w:pPr>
            <w:r w:rsidRPr="00871251">
              <w:rPr>
                <w:szCs w:val="16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871251">
              <w:rPr>
                <w:szCs w:val="16"/>
              </w:rPr>
              <w:t>тыс.руб</w:t>
            </w:r>
            <w:proofErr w:type="spellEnd"/>
            <w:r w:rsidRPr="00871251">
              <w:rPr>
                <w:szCs w:val="16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:rsidR="00871251" w:rsidRPr="00871251" w:rsidRDefault="00871251" w:rsidP="000F359C">
            <w:pPr>
              <w:ind w:firstLine="567"/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Расходы (тыс. руб.)</w:t>
            </w:r>
          </w:p>
        </w:tc>
      </w:tr>
      <w:tr w:rsidR="00871251" w:rsidRPr="00924AB5" w:rsidTr="00871251">
        <w:trPr>
          <w:trHeight w:val="365"/>
        </w:trPr>
        <w:tc>
          <w:tcPr>
            <w:tcW w:w="2978" w:type="dxa"/>
            <w:vMerge/>
          </w:tcPr>
          <w:p w:rsidR="00871251" w:rsidRPr="00871251" w:rsidRDefault="00871251" w:rsidP="000F359C">
            <w:pPr>
              <w:ind w:firstLine="567"/>
              <w:rPr>
                <w:szCs w:val="16"/>
              </w:rPr>
            </w:pPr>
          </w:p>
        </w:tc>
        <w:tc>
          <w:tcPr>
            <w:tcW w:w="1304" w:type="dxa"/>
          </w:tcPr>
          <w:p w:rsidR="00871251" w:rsidRPr="00871251" w:rsidRDefault="00871251" w:rsidP="000F359C">
            <w:pPr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Всего</w:t>
            </w:r>
          </w:p>
        </w:tc>
        <w:tc>
          <w:tcPr>
            <w:tcW w:w="1389" w:type="dxa"/>
          </w:tcPr>
          <w:p w:rsidR="00871251" w:rsidRPr="00871251" w:rsidRDefault="00871251" w:rsidP="000F359C">
            <w:pPr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2023 год</w:t>
            </w:r>
          </w:p>
        </w:tc>
        <w:tc>
          <w:tcPr>
            <w:tcW w:w="1275" w:type="dxa"/>
          </w:tcPr>
          <w:p w:rsidR="00871251" w:rsidRPr="00871251" w:rsidRDefault="00871251" w:rsidP="000F359C">
            <w:pPr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2024 год</w:t>
            </w:r>
          </w:p>
        </w:tc>
        <w:tc>
          <w:tcPr>
            <w:tcW w:w="1276" w:type="dxa"/>
          </w:tcPr>
          <w:p w:rsidR="00871251" w:rsidRPr="00871251" w:rsidRDefault="00871251" w:rsidP="000F359C">
            <w:pPr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2025 год</w:t>
            </w:r>
          </w:p>
        </w:tc>
        <w:tc>
          <w:tcPr>
            <w:tcW w:w="1276" w:type="dxa"/>
          </w:tcPr>
          <w:p w:rsidR="00871251" w:rsidRPr="00871251" w:rsidRDefault="00871251" w:rsidP="000F359C">
            <w:pPr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2026 год</w:t>
            </w:r>
          </w:p>
        </w:tc>
        <w:tc>
          <w:tcPr>
            <w:tcW w:w="1276" w:type="dxa"/>
          </w:tcPr>
          <w:p w:rsidR="00871251" w:rsidRPr="00871251" w:rsidRDefault="00871251" w:rsidP="000F359C">
            <w:pPr>
              <w:jc w:val="center"/>
              <w:rPr>
                <w:szCs w:val="16"/>
              </w:rPr>
            </w:pPr>
            <w:r w:rsidRPr="00871251">
              <w:rPr>
                <w:szCs w:val="16"/>
              </w:rPr>
              <w:t>2027 год</w:t>
            </w:r>
          </w:p>
        </w:tc>
      </w:tr>
      <w:tr w:rsidR="00871251" w:rsidRPr="00924AB5" w:rsidTr="00A9322E">
        <w:trPr>
          <w:trHeight w:val="471"/>
        </w:trPr>
        <w:tc>
          <w:tcPr>
            <w:tcW w:w="2978" w:type="dxa"/>
          </w:tcPr>
          <w:p w:rsidR="00871251" w:rsidRPr="00A9322E" w:rsidRDefault="00871251" w:rsidP="00A9322E">
            <w:pPr>
              <w:rPr>
                <w:szCs w:val="16"/>
              </w:rPr>
            </w:pPr>
            <w:r w:rsidRPr="00871251">
              <w:rPr>
                <w:szCs w:val="16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871251" w:rsidRPr="00871251" w:rsidRDefault="000A0155" w:rsidP="000F359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184 486</w:t>
            </w:r>
            <w:r w:rsidR="00871251" w:rsidRPr="00871251">
              <w:rPr>
                <w:bCs/>
                <w:sz w:val="18"/>
                <w:szCs w:val="16"/>
              </w:rPr>
              <w:t>,00000</w:t>
            </w:r>
          </w:p>
        </w:tc>
        <w:tc>
          <w:tcPr>
            <w:tcW w:w="1389" w:type="dxa"/>
          </w:tcPr>
          <w:p w:rsidR="00871251" w:rsidRPr="00871251" w:rsidRDefault="00871251" w:rsidP="000F359C">
            <w:pPr>
              <w:jc w:val="center"/>
              <w:rPr>
                <w:bCs/>
                <w:sz w:val="18"/>
                <w:szCs w:val="16"/>
              </w:rPr>
            </w:pPr>
            <w:r w:rsidRPr="00871251">
              <w:rPr>
                <w:bCs/>
                <w:sz w:val="18"/>
                <w:szCs w:val="16"/>
              </w:rPr>
              <w:t>28 812,00000</w:t>
            </w:r>
          </w:p>
        </w:tc>
        <w:tc>
          <w:tcPr>
            <w:tcW w:w="1275" w:type="dxa"/>
          </w:tcPr>
          <w:p w:rsidR="00871251" w:rsidRPr="00871251" w:rsidRDefault="00536182" w:rsidP="00A9322E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37 863,00000</w:t>
            </w:r>
          </w:p>
        </w:tc>
        <w:tc>
          <w:tcPr>
            <w:tcW w:w="1276" w:type="dxa"/>
          </w:tcPr>
          <w:p w:rsidR="00871251" w:rsidRPr="00871251" w:rsidRDefault="004E1447" w:rsidP="000F359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39 109</w:t>
            </w:r>
            <w:r w:rsidR="00871251" w:rsidRPr="00871251">
              <w:rPr>
                <w:bCs/>
                <w:sz w:val="18"/>
                <w:szCs w:val="16"/>
              </w:rPr>
              <w:t>,00000</w:t>
            </w:r>
          </w:p>
        </w:tc>
        <w:tc>
          <w:tcPr>
            <w:tcW w:w="1276" w:type="dxa"/>
          </w:tcPr>
          <w:p w:rsidR="00871251" w:rsidRPr="00871251" w:rsidRDefault="00DC7627" w:rsidP="000F359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39 351</w:t>
            </w:r>
            <w:r w:rsidR="00871251" w:rsidRPr="00871251">
              <w:rPr>
                <w:bCs/>
                <w:sz w:val="18"/>
                <w:szCs w:val="16"/>
              </w:rPr>
              <w:t>,00000</w:t>
            </w:r>
          </w:p>
        </w:tc>
        <w:tc>
          <w:tcPr>
            <w:tcW w:w="1276" w:type="dxa"/>
          </w:tcPr>
          <w:p w:rsidR="00871251" w:rsidRPr="00871251" w:rsidRDefault="00DC7627" w:rsidP="000F359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39 351</w:t>
            </w:r>
            <w:r w:rsidR="00871251" w:rsidRPr="00871251">
              <w:rPr>
                <w:bCs/>
                <w:sz w:val="18"/>
                <w:szCs w:val="16"/>
              </w:rPr>
              <w:t>,00000</w:t>
            </w:r>
          </w:p>
        </w:tc>
      </w:tr>
      <w:tr w:rsidR="00871251" w:rsidRPr="00924AB5" w:rsidTr="00A9322E">
        <w:trPr>
          <w:trHeight w:val="273"/>
        </w:trPr>
        <w:tc>
          <w:tcPr>
            <w:tcW w:w="2978" w:type="dxa"/>
          </w:tcPr>
          <w:p w:rsidR="00871251" w:rsidRPr="00871251" w:rsidRDefault="00871251" w:rsidP="009978D4">
            <w:pPr>
              <w:rPr>
                <w:szCs w:val="16"/>
              </w:rPr>
            </w:pPr>
            <w:r w:rsidRPr="00871251">
              <w:rPr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1304" w:type="dxa"/>
          </w:tcPr>
          <w:p w:rsidR="00871251" w:rsidRPr="00871251" w:rsidRDefault="000E07ED" w:rsidP="00A95AFA">
            <w:pPr>
              <w:ind w:left="-104" w:right="-113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 </w:t>
            </w:r>
            <w:r w:rsidRPr="000E07ED">
              <w:rPr>
                <w:bCs/>
                <w:sz w:val="18"/>
                <w:szCs w:val="16"/>
              </w:rPr>
              <w:t>950 954,93525</w:t>
            </w:r>
          </w:p>
        </w:tc>
        <w:tc>
          <w:tcPr>
            <w:tcW w:w="1389" w:type="dxa"/>
          </w:tcPr>
          <w:p w:rsidR="00871251" w:rsidRPr="00871251" w:rsidRDefault="003E3903" w:rsidP="000F359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181 846,49645</w:t>
            </w:r>
          </w:p>
        </w:tc>
        <w:tc>
          <w:tcPr>
            <w:tcW w:w="1275" w:type="dxa"/>
          </w:tcPr>
          <w:p w:rsidR="00871251" w:rsidRPr="00871251" w:rsidRDefault="00536182" w:rsidP="00871251">
            <w:pPr>
              <w:ind w:left="-74" w:right="-136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206 679,11880</w:t>
            </w:r>
          </w:p>
        </w:tc>
        <w:tc>
          <w:tcPr>
            <w:tcW w:w="1276" w:type="dxa"/>
          </w:tcPr>
          <w:p w:rsidR="00871251" w:rsidRPr="00871251" w:rsidRDefault="004E1447" w:rsidP="00871251">
            <w:pPr>
              <w:ind w:left="-73" w:right="-137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187 476,44</w:t>
            </w:r>
            <w:r w:rsidR="00871251" w:rsidRPr="00871251">
              <w:rPr>
                <w:bCs/>
                <w:sz w:val="18"/>
                <w:szCs w:val="16"/>
              </w:rPr>
              <w:t>000</w:t>
            </w:r>
          </w:p>
        </w:tc>
        <w:tc>
          <w:tcPr>
            <w:tcW w:w="1276" w:type="dxa"/>
          </w:tcPr>
          <w:p w:rsidR="00871251" w:rsidRPr="00871251" w:rsidRDefault="00DC7627" w:rsidP="00871251">
            <w:pPr>
              <w:ind w:left="-72" w:right="-138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187 476,44</w:t>
            </w:r>
            <w:r w:rsidR="00871251" w:rsidRPr="00871251">
              <w:rPr>
                <w:bCs/>
                <w:sz w:val="18"/>
                <w:szCs w:val="16"/>
              </w:rPr>
              <w:t>000</w:t>
            </w:r>
          </w:p>
        </w:tc>
        <w:tc>
          <w:tcPr>
            <w:tcW w:w="1276" w:type="dxa"/>
          </w:tcPr>
          <w:p w:rsidR="00871251" w:rsidRPr="00871251" w:rsidRDefault="00DC7627" w:rsidP="00871251">
            <w:pPr>
              <w:ind w:left="-71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187 476,44</w:t>
            </w:r>
            <w:r w:rsidR="00871251" w:rsidRPr="00871251">
              <w:rPr>
                <w:bCs/>
                <w:sz w:val="18"/>
                <w:szCs w:val="16"/>
              </w:rPr>
              <w:t>000</w:t>
            </w:r>
          </w:p>
        </w:tc>
      </w:tr>
      <w:tr w:rsidR="00871251" w:rsidRPr="00924AB5" w:rsidTr="00A9322E">
        <w:trPr>
          <w:trHeight w:val="141"/>
        </w:trPr>
        <w:tc>
          <w:tcPr>
            <w:tcW w:w="2978" w:type="dxa"/>
          </w:tcPr>
          <w:p w:rsidR="00871251" w:rsidRPr="00871251" w:rsidRDefault="00871251" w:rsidP="000F359C">
            <w:pPr>
              <w:rPr>
                <w:szCs w:val="16"/>
              </w:rPr>
            </w:pPr>
            <w:r w:rsidRPr="00871251">
              <w:rPr>
                <w:szCs w:val="16"/>
              </w:rPr>
              <w:t>ВСЕГО, в том числе по годам:</w:t>
            </w:r>
          </w:p>
        </w:tc>
        <w:tc>
          <w:tcPr>
            <w:tcW w:w="1304" w:type="dxa"/>
          </w:tcPr>
          <w:p w:rsidR="00871251" w:rsidRPr="00871251" w:rsidRDefault="000E07ED" w:rsidP="00871251">
            <w:pPr>
              <w:ind w:left="-104" w:right="-113"/>
              <w:jc w:val="center"/>
              <w:rPr>
                <w:bCs/>
                <w:sz w:val="18"/>
                <w:szCs w:val="16"/>
              </w:rPr>
            </w:pPr>
            <w:r w:rsidRPr="000E07ED">
              <w:rPr>
                <w:bCs/>
                <w:sz w:val="18"/>
                <w:szCs w:val="16"/>
              </w:rPr>
              <w:t>1 135 440,93525</w:t>
            </w:r>
          </w:p>
        </w:tc>
        <w:tc>
          <w:tcPr>
            <w:tcW w:w="1389" w:type="dxa"/>
          </w:tcPr>
          <w:p w:rsidR="00871251" w:rsidRPr="00871251" w:rsidRDefault="003E3903" w:rsidP="000F359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210 658,49645</w:t>
            </w:r>
          </w:p>
        </w:tc>
        <w:tc>
          <w:tcPr>
            <w:tcW w:w="1275" w:type="dxa"/>
          </w:tcPr>
          <w:p w:rsidR="00871251" w:rsidRPr="00871251" w:rsidRDefault="003E3903" w:rsidP="00A9322E">
            <w:pPr>
              <w:ind w:left="-74" w:right="-136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ab/>
            </w:r>
            <w:r w:rsidR="003201E4" w:rsidRPr="003201E4">
              <w:rPr>
                <w:bCs/>
                <w:sz w:val="18"/>
                <w:szCs w:val="16"/>
              </w:rPr>
              <w:t>244 542,11880</w:t>
            </w:r>
            <w:r w:rsidR="004B58F2" w:rsidRPr="004B58F2">
              <w:rPr>
                <w:bCs/>
                <w:sz w:val="18"/>
                <w:szCs w:val="16"/>
              </w:rPr>
              <w:tab/>
            </w:r>
          </w:p>
        </w:tc>
        <w:tc>
          <w:tcPr>
            <w:tcW w:w="1276" w:type="dxa"/>
          </w:tcPr>
          <w:p w:rsidR="00871251" w:rsidRPr="00871251" w:rsidRDefault="004E1447" w:rsidP="00871251">
            <w:pPr>
              <w:ind w:left="-73" w:right="-137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226 585,44</w:t>
            </w:r>
            <w:r w:rsidR="00871251" w:rsidRPr="00871251">
              <w:rPr>
                <w:bCs/>
                <w:sz w:val="18"/>
                <w:szCs w:val="16"/>
              </w:rPr>
              <w:t>000</w:t>
            </w:r>
          </w:p>
        </w:tc>
        <w:tc>
          <w:tcPr>
            <w:tcW w:w="1276" w:type="dxa"/>
          </w:tcPr>
          <w:p w:rsidR="00871251" w:rsidRPr="00871251" w:rsidRDefault="00DC7627" w:rsidP="00871251">
            <w:pPr>
              <w:ind w:left="-72" w:right="-138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226 827,44</w:t>
            </w:r>
            <w:r w:rsidR="00871251" w:rsidRPr="00871251">
              <w:rPr>
                <w:bCs/>
                <w:sz w:val="18"/>
                <w:szCs w:val="16"/>
              </w:rPr>
              <w:t>000</w:t>
            </w:r>
          </w:p>
        </w:tc>
        <w:tc>
          <w:tcPr>
            <w:tcW w:w="1276" w:type="dxa"/>
          </w:tcPr>
          <w:p w:rsidR="00871251" w:rsidRPr="00871251" w:rsidRDefault="00DC7627" w:rsidP="00871251">
            <w:pPr>
              <w:ind w:left="-71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226 827,44</w:t>
            </w:r>
            <w:r w:rsidR="00871251" w:rsidRPr="00871251">
              <w:rPr>
                <w:bCs/>
                <w:sz w:val="18"/>
                <w:szCs w:val="16"/>
              </w:rPr>
              <w:t>000</w:t>
            </w:r>
          </w:p>
        </w:tc>
      </w:tr>
    </w:tbl>
    <w:p w:rsidR="00871251" w:rsidRDefault="00871251" w:rsidP="00871251">
      <w:pPr>
        <w:jc w:val="both"/>
        <w:rPr>
          <w:color w:val="000000"/>
          <w:sz w:val="28"/>
          <w:szCs w:val="28"/>
        </w:rPr>
        <w:sectPr w:rsidR="00871251" w:rsidSect="00A9322E">
          <w:headerReference w:type="default" r:id="rId7"/>
          <w:headerReference w:type="first" r:id="rId8"/>
          <w:pgSz w:w="11906" w:h="16838"/>
          <w:pgMar w:top="284" w:right="991" w:bottom="1134" w:left="993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»;</w:t>
      </w:r>
    </w:p>
    <w:p w:rsidR="00C35DC6" w:rsidRDefault="00C35DC6" w:rsidP="00CF2344">
      <w:pPr>
        <w:jc w:val="both"/>
        <w:rPr>
          <w:color w:val="000000"/>
          <w:sz w:val="28"/>
          <w:szCs w:val="28"/>
        </w:rPr>
      </w:pPr>
    </w:p>
    <w:p w:rsidR="00C35DC6" w:rsidRDefault="00CF2344" w:rsidP="00C3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3944">
        <w:rPr>
          <w:sz w:val="28"/>
          <w:szCs w:val="28"/>
        </w:rPr>
        <w:t>) строку 1</w:t>
      </w:r>
      <w:r w:rsidR="00C35DC6" w:rsidRPr="00C456ED">
        <w:rPr>
          <w:sz w:val="28"/>
          <w:szCs w:val="28"/>
        </w:rPr>
        <w:t xml:space="preserve"> в приложении 2 к Муниципальной программе изложить в следующей редакции</w:t>
      </w:r>
      <w:r w:rsidR="00C35DC6">
        <w:rPr>
          <w:sz w:val="28"/>
          <w:szCs w:val="28"/>
        </w:rPr>
        <w:t>:</w:t>
      </w:r>
    </w:p>
    <w:p w:rsidR="00C35DC6" w:rsidRDefault="00C35DC6" w:rsidP="00C3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264"/>
        <w:gridCol w:w="1701"/>
        <w:gridCol w:w="709"/>
        <w:gridCol w:w="567"/>
        <w:gridCol w:w="567"/>
        <w:gridCol w:w="567"/>
        <w:gridCol w:w="567"/>
        <w:gridCol w:w="567"/>
        <w:gridCol w:w="567"/>
        <w:gridCol w:w="1134"/>
        <w:gridCol w:w="713"/>
      </w:tblGrid>
      <w:tr w:rsidR="00C35DC6" w:rsidRPr="00C456ED" w:rsidTr="00290C01">
        <w:trPr>
          <w:trHeight w:val="185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C456ED" w:rsidRDefault="00C35DC6" w:rsidP="00290C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C456ED" w:rsidRDefault="00C35DC6" w:rsidP="00290C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Default="00C35DC6" w:rsidP="00290C01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Приоритетный показатель</w:t>
            </w:r>
          </w:p>
          <w:p w:rsidR="00C35DC6" w:rsidRPr="00C456ED" w:rsidRDefault="00C35DC6" w:rsidP="00290C01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Показатель устанавливается в целях реализации обращения Губернатора Московской области А.Ю. Воробьева «</w:t>
            </w:r>
            <w:r>
              <w:rPr>
                <w:rFonts w:eastAsiaTheme="minorEastAsia"/>
                <w:sz w:val="18"/>
                <w:szCs w:val="18"/>
              </w:rPr>
              <w:t>Наше Подмосковье   Мы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C456ED" w:rsidRDefault="00C35DC6" w:rsidP="00290C01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C456ED" w:rsidRDefault="00C35DC6" w:rsidP="00290C01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9 760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C456ED" w:rsidRDefault="00C35DC6" w:rsidP="00290C01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14 000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C456ED" w:rsidRDefault="00306629" w:rsidP="00290C01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  <w:r w:rsidR="00F00A2A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C456ED" w:rsidRDefault="00C35DC6" w:rsidP="00290C01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26 000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C456ED" w:rsidRDefault="00C35DC6" w:rsidP="00290C01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32 000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C456ED" w:rsidRDefault="00C35DC6" w:rsidP="00290C01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C456ED" w:rsidRDefault="00C35DC6" w:rsidP="00290C01">
            <w:pPr>
              <w:tabs>
                <w:tab w:val="left" w:pos="1814"/>
              </w:tabs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C456ED" w:rsidRDefault="00C35DC6" w:rsidP="00290C01">
            <w:pPr>
              <w:tabs>
                <w:tab w:val="left" w:pos="1814"/>
              </w:tabs>
              <w:ind w:left="-578" w:right="97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20</w:t>
            </w:r>
          </w:p>
          <w:p w:rsidR="00C35DC6" w:rsidRPr="00C456ED" w:rsidRDefault="00C35DC6" w:rsidP="00290C01">
            <w:pPr>
              <w:spacing w:after="200" w:line="276" w:lineRule="auto"/>
              <w:ind w:left="-63" w:right="-50"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01.20.01</w:t>
            </w:r>
          </w:p>
        </w:tc>
      </w:tr>
    </w:tbl>
    <w:p w:rsidR="00C35DC6" w:rsidRDefault="00C35DC6" w:rsidP="00C35D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5DC6" w:rsidRDefault="005B113C" w:rsidP="00C3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DC6">
        <w:rPr>
          <w:sz w:val="28"/>
          <w:szCs w:val="28"/>
        </w:rPr>
        <w:t xml:space="preserve">) </w:t>
      </w:r>
      <w:r w:rsidR="00C35DC6" w:rsidRPr="00C456ED">
        <w:rPr>
          <w:color w:val="000000"/>
          <w:sz w:val="28"/>
          <w:szCs w:val="28"/>
        </w:rPr>
        <w:t xml:space="preserve">приложение 1 к Муниципальной программе изложить </w:t>
      </w:r>
      <w:r w:rsidR="000E21EB">
        <w:rPr>
          <w:color w:val="000000"/>
          <w:sz w:val="28"/>
          <w:szCs w:val="28"/>
        </w:rPr>
        <w:t xml:space="preserve">в редакции согласно </w:t>
      </w:r>
      <w:proofErr w:type="gramStart"/>
      <w:r w:rsidR="000E21EB">
        <w:rPr>
          <w:color w:val="000000"/>
          <w:sz w:val="28"/>
          <w:szCs w:val="28"/>
        </w:rPr>
        <w:t xml:space="preserve">приложению </w:t>
      </w:r>
      <w:r w:rsidR="00C35DC6" w:rsidRPr="00C456ED">
        <w:rPr>
          <w:color w:val="000000"/>
          <w:sz w:val="28"/>
          <w:szCs w:val="28"/>
        </w:rPr>
        <w:t xml:space="preserve"> к</w:t>
      </w:r>
      <w:proofErr w:type="gramEnd"/>
      <w:r w:rsidR="00C35DC6" w:rsidRPr="00C456ED">
        <w:rPr>
          <w:color w:val="000000"/>
          <w:sz w:val="28"/>
          <w:szCs w:val="28"/>
        </w:rPr>
        <w:t xml:space="preserve"> настоящему постановлению;</w:t>
      </w:r>
    </w:p>
    <w:p w:rsidR="00C35DC6" w:rsidRDefault="00C35DC6" w:rsidP="00C3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EF7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>в официальных средствах массовой информации Одинцовского городского округа Московской области</w:t>
      </w:r>
      <w:r w:rsidRPr="009D3E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разместить </w:t>
      </w:r>
      <w:r w:rsidRPr="00727EF7">
        <w:rPr>
          <w:color w:val="000000"/>
          <w:sz w:val="28"/>
          <w:szCs w:val="28"/>
        </w:rPr>
        <w:t xml:space="preserve">на официальном сайте </w:t>
      </w:r>
      <w:r w:rsidRPr="00727EF7">
        <w:rPr>
          <w:rFonts w:eastAsia="Calibri"/>
          <w:color w:val="000000"/>
          <w:sz w:val="28"/>
          <w:szCs w:val="28"/>
        </w:rPr>
        <w:t xml:space="preserve">Одинцовского </w:t>
      </w:r>
      <w:r>
        <w:rPr>
          <w:rFonts w:eastAsia="Calibri"/>
          <w:color w:val="000000"/>
          <w:sz w:val="28"/>
          <w:szCs w:val="28"/>
        </w:rPr>
        <w:t>городского округа Московской области в сети «Интернет»</w:t>
      </w:r>
      <w:r w:rsidRPr="00727EF7">
        <w:rPr>
          <w:rFonts w:eastAsia="Calibri"/>
          <w:color w:val="000000"/>
          <w:sz w:val="28"/>
          <w:szCs w:val="28"/>
        </w:rPr>
        <w:t>.</w:t>
      </w:r>
    </w:p>
    <w:p w:rsidR="00C35DC6" w:rsidRDefault="00C35DC6" w:rsidP="00C35DC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color w:val="000000"/>
          <w:sz w:val="28"/>
          <w:szCs w:val="28"/>
        </w:rPr>
        <w:t>Настоящее поста</w:t>
      </w:r>
      <w:r w:rsidRPr="0084064A">
        <w:rPr>
          <w:rFonts w:eastAsia="Calibri"/>
          <w:color w:val="000000"/>
          <w:sz w:val="28"/>
          <w:szCs w:val="28"/>
        </w:rPr>
        <w:t>новление вступа</w:t>
      </w:r>
      <w:r>
        <w:rPr>
          <w:rFonts w:eastAsia="Calibri"/>
          <w:color w:val="000000"/>
          <w:sz w:val="28"/>
          <w:szCs w:val="28"/>
        </w:rPr>
        <w:t>ет в силу со дня его официального опубликования в средствах массовой информации.</w:t>
      </w:r>
    </w:p>
    <w:p w:rsidR="00C35DC6" w:rsidRDefault="00C35DC6" w:rsidP="00871251">
      <w:pPr>
        <w:ind w:firstLine="709"/>
        <w:jc w:val="both"/>
        <w:rPr>
          <w:color w:val="000000"/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Pr="005E1072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10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А.Р. Иванов</w:t>
      </w: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871251" w:rsidRDefault="00871251" w:rsidP="00871251">
      <w:pPr>
        <w:outlineLvl w:val="0"/>
        <w:rPr>
          <w:sz w:val="28"/>
          <w:szCs w:val="28"/>
        </w:rPr>
      </w:pPr>
    </w:p>
    <w:p w:rsidR="003A205E" w:rsidRDefault="003A205E" w:rsidP="00871251">
      <w:pPr>
        <w:outlineLvl w:val="0"/>
        <w:rPr>
          <w:sz w:val="28"/>
          <w:szCs w:val="28"/>
        </w:rPr>
        <w:sectPr w:rsidR="003A205E" w:rsidSect="003A2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4C0" w:rsidRPr="004E07CE" w:rsidRDefault="00D644C0" w:rsidP="00D644C0">
      <w:pPr>
        <w:outlineLvl w:val="0"/>
        <w:rPr>
          <w:sz w:val="28"/>
          <w:szCs w:val="28"/>
        </w:rPr>
      </w:pPr>
      <w:r w:rsidRPr="004E07CE">
        <w:rPr>
          <w:sz w:val="28"/>
          <w:szCs w:val="28"/>
        </w:rPr>
        <w:lastRenderedPageBreak/>
        <w:t>СОГЛАСОВАНО:</w:t>
      </w:r>
    </w:p>
    <w:p w:rsidR="00D644C0" w:rsidRPr="004E07CE" w:rsidRDefault="00D644C0" w:rsidP="00D644C0">
      <w:pPr>
        <w:outlineLvl w:val="0"/>
        <w:rPr>
          <w:sz w:val="28"/>
          <w:szCs w:val="28"/>
        </w:rPr>
      </w:pPr>
    </w:p>
    <w:p w:rsidR="00A8186F" w:rsidRPr="00A8186F" w:rsidRDefault="00A8186F" w:rsidP="00A8186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x-none"/>
        </w:rPr>
      </w:pPr>
      <w:r w:rsidRPr="00A8186F">
        <w:rPr>
          <w:sz w:val="28"/>
          <w:szCs w:val="28"/>
          <w:lang w:eastAsia="x-none"/>
        </w:rPr>
        <w:t xml:space="preserve">Заместитель Главы Одинцовского городского </w:t>
      </w:r>
    </w:p>
    <w:p w:rsidR="00A8186F" w:rsidRPr="00A8186F" w:rsidRDefault="003422C2" w:rsidP="00A8186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округа -</w:t>
      </w:r>
      <w:bookmarkStart w:id="0" w:name="_GoBack"/>
      <w:bookmarkEnd w:id="0"/>
      <w:r w:rsidR="00A8186F" w:rsidRPr="00A8186F">
        <w:rPr>
          <w:sz w:val="28"/>
          <w:szCs w:val="28"/>
          <w:lang w:eastAsia="x-none"/>
        </w:rPr>
        <w:t xml:space="preserve"> начальник Управления правового </w:t>
      </w:r>
    </w:p>
    <w:p w:rsidR="00A8186F" w:rsidRPr="00A8186F" w:rsidRDefault="00A8186F" w:rsidP="00A8186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x-none"/>
        </w:rPr>
      </w:pPr>
      <w:r w:rsidRPr="00A8186F">
        <w:rPr>
          <w:sz w:val="28"/>
          <w:szCs w:val="28"/>
          <w:lang w:eastAsia="x-none"/>
        </w:rPr>
        <w:t xml:space="preserve">обеспечения Администрации Одинцовского </w:t>
      </w:r>
    </w:p>
    <w:p w:rsidR="00D644C0" w:rsidRPr="004E07CE" w:rsidRDefault="00A8186F" w:rsidP="00A8186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x-none"/>
        </w:rPr>
      </w:pPr>
      <w:r w:rsidRPr="00A8186F">
        <w:rPr>
          <w:sz w:val="28"/>
          <w:szCs w:val="28"/>
          <w:lang w:eastAsia="x-none"/>
        </w:rPr>
        <w:t xml:space="preserve">городского округа </w:t>
      </w:r>
      <w:r w:rsidR="007566DF">
        <w:rPr>
          <w:sz w:val="28"/>
          <w:szCs w:val="28"/>
          <w:lang w:eastAsia="x-none"/>
        </w:rPr>
        <w:t>-</w:t>
      </w:r>
      <w:r w:rsidRPr="00A8186F">
        <w:rPr>
          <w:sz w:val="28"/>
          <w:szCs w:val="28"/>
          <w:lang w:eastAsia="x-none"/>
        </w:rPr>
        <w:t xml:space="preserve">                                                                            </w:t>
      </w:r>
      <w:r w:rsidR="00D644C0" w:rsidRPr="004E07CE">
        <w:rPr>
          <w:sz w:val="28"/>
          <w:szCs w:val="28"/>
        </w:rPr>
        <w:t xml:space="preserve">А.А. </w:t>
      </w:r>
      <w:proofErr w:type="spellStart"/>
      <w:r w:rsidR="00D644C0" w:rsidRPr="004E07CE">
        <w:rPr>
          <w:sz w:val="28"/>
          <w:szCs w:val="28"/>
        </w:rPr>
        <w:t>Тесля</w:t>
      </w:r>
      <w:proofErr w:type="spellEnd"/>
    </w:p>
    <w:p w:rsidR="00D644C0" w:rsidRDefault="00D644C0" w:rsidP="00D644C0">
      <w:pPr>
        <w:outlineLvl w:val="0"/>
        <w:rPr>
          <w:sz w:val="28"/>
          <w:szCs w:val="28"/>
        </w:rPr>
      </w:pPr>
    </w:p>
    <w:p w:rsidR="00D644C0" w:rsidRPr="004E07CE" w:rsidRDefault="00D644C0" w:rsidP="00D644C0">
      <w:pPr>
        <w:outlineLvl w:val="0"/>
        <w:rPr>
          <w:sz w:val="28"/>
          <w:szCs w:val="28"/>
        </w:rPr>
      </w:pPr>
    </w:p>
    <w:p w:rsidR="00D644C0" w:rsidRPr="004E07CE" w:rsidRDefault="00D644C0" w:rsidP="00D644C0">
      <w:pPr>
        <w:ind w:right="-284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  <w:r w:rsidRPr="004E07CE">
        <w:rPr>
          <w:sz w:val="28"/>
          <w:szCs w:val="28"/>
        </w:rPr>
        <w:t xml:space="preserve"> </w:t>
      </w:r>
      <w:r w:rsidR="00A8186F">
        <w:rPr>
          <w:sz w:val="28"/>
          <w:szCs w:val="28"/>
        </w:rPr>
        <w:t xml:space="preserve">Одинцовского городского  </w:t>
      </w:r>
      <w:r w:rsidRPr="004E07CE">
        <w:rPr>
          <w:sz w:val="28"/>
          <w:szCs w:val="28"/>
        </w:rPr>
        <w:t xml:space="preserve"> </w:t>
      </w:r>
    </w:p>
    <w:p w:rsidR="00EE2365" w:rsidRDefault="00A8186F" w:rsidP="00D644C0">
      <w:pPr>
        <w:rPr>
          <w:sz w:val="28"/>
          <w:szCs w:val="28"/>
        </w:rPr>
      </w:pPr>
      <w:r>
        <w:rPr>
          <w:sz w:val="28"/>
          <w:szCs w:val="28"/>
        </w:rPr>
        <w:t>округа-</w:t>
      </w:r>
      <w:r w:rsidR="00D644C0" w:rsidRPr="004E07CE">
        <w:rPr>
          <w:sz w:val="28"/>
          <w:szCs w:val="28"/>
        </w:rPr>
        <w:t xml:space="preserve">начальник Финансово-казначейского </w:t>
      </w:r>
    </w:p>
    <w:p w:rsidR="00EE2365" w:rsidRDefault="00D644C0" w:rsidP="00D644C0">
      <w:pPr>
        <w:rPr>
          <w:sz w:val="28"/>
          <w:szCs w:val="28"/>
        </w:rPr>
      </w:pPr>
      <w:r w:rsidRPr="004E07CE">
        <w:rPr>
          <w:sz w:val="28"/>
          <w:szCs w:val="28"/>
        </w:rPr>
        <w:t>упр</w:t>
      </w:r>
      <w:r w:rsidR="00EE2365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>Администрации Одинцовского</w:t>
      </w:r>
    </w:p>
    <w:p w:rsidR="00D644C0" w:rsidRPr="004E07CE" w:rsidRDefault="00D644C0" w:rsidP="00D644C0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  <w:r w:rsidRPr="00342D7E">
        <w:rPr>
          <w:sz w:val="28"/>
          <w:szCs w:val="28"/>
        </w:rPr>
        <w:t xml:space="preserve"> </w:t>
      </w:r>
      <w:r w:rsidR="007566D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</w:t>
      </w:r>
      <w:r w:rsidR="00EE236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Бендо</w:t>
      </w:r>
      <w:proofErr w:type="spellEnd"/>
    </w:p>
    <w:p w:rsidR="00D644C0" w:rsidRDefault="00D644C0" w:rsidP="00D644C0">
      <w:pPr>
        <w:rPr>
          <w:sz w:val="28"/>
          <w:szCs w:val="28"/>
        </w:rPr>
      </w:pPr>
    </w:p>
    <w:p w:rsidR="00A8186F" w:rsidRPr="004E07CE" w:rsidRDefault="00A8186F" w:rsidP="00A8186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4E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07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4E07CE">
        <w:rPr>
          <w:sz w:val="28"/>
          <w:szCs w:val="28"/>
        </w:rPr>
        <w:t xml:space="preserve"> </w:t>
      </w:r>
    </w:p>
    <w:p w:rsidR="00D644C0" w:rsidRDefault="00A8186F" w:rsidP="00A8186F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 w:rsidRPr="00B92510">
        <w:rPr>
          <w:sz w:val="28"/>
          <w:szCs w:val="28"/>
        </w:rPr>
        <w:t xml:space="preserve"> </w:t>
      </w:r>
      <w:r w:rsidR="00EE236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</w:t>
      </w:r>
      <w:r w:rsidR="00D644C0">
        <w:rPr>
          <w:sz w:val="28"/>
          <w:szCs w:val="28"/>
        </w:rPr>
        <w:t xml:space="preserve">А.А. </w:t>
      </w:r>
      <w:proofErr w:type="spellStart"/>
      <w:r w:rsidR="00D644C0">
        <w:rPr>
          <w:sz w:val="28"/>
          <w:szCs w:val="28"/>
        </w:rPr>
        <w:t>Садетдинова</w:t>
      </w:r>
      <w:proofErr w:type="spellEnd"/>
    </w:p>
    <w:p w:rsidR="00D644C0" w:rsidRPr="004E07CE" w:rsidRDefault="00D644C0" w:rsidP="00D644C0">
      <w:pPr>
        <w:rPr>
          <w:sz w:val="28"/>
          <w:szCs w:val="28"/>
        </w:rPr>
      </w:pPr>
    </w:p>
    <w:p w:rsidR="00D644C0" w:rsidRDefault="00D644C0" w:rsidP="00D644C0">
      <w:pPr>
        <w:rPr>
          <w:sz w:val="28"/>
          <w:szCs w:val="28"/>
        </w:rPr>
      </w:pPr>
    </w:p>
    <w:p w:rsidR="00D644C0" w:rsidRPr="004E07CE" w:rsidRDefault="00D644C0" w:rsidP="00D644C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4E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07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4E07CE">
        <w:rPr>
          <w:sz w:val="28"/>
          <w:szCs w:val="28"/>
        </w:rPr>
        <w:t xml:space="preserve"> </w:t>
      </w:r>
    </w:p>
    <w:p w:rsidR="00D644C0" w:rsidRPr="004E07CE" w:rsidRDefault="00D644C0" w:rsidP="00D644C0">
      <w:pPr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 w:rsidRPr="00B9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                                           </w:t>
      </w:r>
      <w:r w:rsidRPr="004E07CE">
        <w:rPr>
          <w:sz w:val="28"/>
          <w:szCs w:val="28"/>
        </w:rPr>
        <w:t>О.В. Дмитриев</w:t>
      </w:r>
    </w:p>
    <w:p w:rsidR="00D644C0" w:rsidRPr="004E07CE" w:rsidRDefault="00D644C0" w:rsidP="00D644C0">
      <w:pPr>
        <w:rPr>
          <w:sz w:val="28"/>
          <w:szCs w:val="28"/>
        </w:rPr>
      </w:pPr>
    </w:p>
    <w:p w:rsidR="00D644C0" w:rsidRPr="004E07CE" w:rsidRDefault="00D644C0" w:rsidP="00D644C0">
      <w:pPr>
        <w:jc w:val="both"/>
        <w:rPr>
          <w:sz w:val="28"/>
          <w:szCs w:val="28"/>
        </w:rPr>
      </w:pPr>
    </w:p>
    <w:p w:rsidR="00871251" w:rsidRDefault="00871251" w:rsidP="00871251">
      <w:pPr>
        <w:jc w:val="both"/>
        <w:rPr>
          <w:sz w:val="28"/>
          <w:szCs w:val="28"/>
        </w:rPr>
      </w:pPr>
    </w:p>
    <w:p w:rsidR="00871251" w:rsidRPr="00DC1668" w:rsidRDefault="00871251" w:rsidP="00871251">
      <w:pPr>
        <w:jc w:val="both"/>
        <w:rPr>
          <w:sz w:val="28"/>
          <w:szCs w:val="28"/>
        </w:rPr>
      </w:pPr>
      <w:r w:rsidRPr="00DC1668">
        <w:rPr>
          <w:sz w:val="28"/>
          <w:szCs w:val="28"/>
        </w:rPr>
        <w:t xml:space="preserve">Начальник юридического отдела </w:t>
      </w:r>
    </w:p>
    <w:p w:rsidR="00871251" w:rsidRPr="00906F44" w:rsidRDefault="00871251" w:rsidP="00906F44">
      <w:pPr>
        <w:jc w:val="both"/>
        <w:rPr>
          <w:sz w:val="27"/>
          <w:szCs w:val="27"/>
        </w:rPr>
      </w:pPr>
      <w:r w:rsidRPr="00DC1668">
        <w:rPr>
          <w:sz w:val="28"/>
          <w:szCs w:val="28"/>
        </w:rPr>
        <w:t xml:space="preserve">Управления правового обеспечения </w:t>
      </w:r>
      <w:r w:rsidR="007566DF">
        <w:rPr>
          <w:sz w:val="28"/>
          <w:szCs w:val="28"/>
        </w:rPr>
        <w:t>-</w:t>
      </w:r>
      <w:r w:rsidRPr="00DC16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7566DF">
        <w:rPr>
          <w:sz w:val="28"/>
          <w:szCs w:val="28"/>
        </w:rPr>
        <w:t xml:space="preserve">  </w:t>
      </w:r>
      <w:r w:rsidRPr="00DC1668">
        <w:rPr>
          <w:sz w:val="28"/>
          <w:szCs w:val="28"/>
        </w:rPr>
        <w:t xml:space="preserve">    Г.В. Варварина</w:t>
      </w:r>
    </w:p>
    <w:tbl>
      <w:tblPr>
        <w:tblStyle w:val="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A8186F" w:rsidRPr="0097659A" w:rsidTr="000B3FF6">
        <w:trPr>
          <w:trHeight w:val="1159"/>
        </w:trPr>
        <w:tc>
          <w:tcPr>
            <w:tcW w:w="7650" w:type="dxa"/>
          </w:tcPr>
          <w:p w:rsidR="00A8186F" w:rsidRPr="00A8186F" w:rsidRDefault="00A8186F" w:rsidP="00A8186F">
            <w:pPr>
              <w:spacing w:after="160" w:line="259" w:lineRule="auto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8186F" w:rsidRPr="00A8186F" w:rsidRDefault="00A8186F" w:rsidP="000B3F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x-none"/>
              </w:rPr>
            </w:pPr>
          </w:p>
        </w:tc>
      </w:tr>
    </w:tbl>
    <w:p w:rsidR="00871251" w:rsidRPr="00BB2B12" w:rsidRDefault="00871251" w:rsidP="00871251">
      <w:pPr>
        <w:jc w:val="both"/>
        <w:rPr>
          <w:sz w:val="28"/>
          <w:szCs w:val="28"/>
        </w:rPr>
      </w:pPr>
    </w:p>
    <w:p w:rsidR="00871251" w:rsidRDefault="00871251" w:rsidP="0087125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</w:t>
      </w:r>
      <w:r w:rsidRPr="00BB2B12">
        <w:rPr>
          <w:sz w:val="28"/>
          <w:szCs w:val="28"/>
        </w:rPr>
        <w:t>:</w:t>
      </w:r>
    </w:p>
    <w:p w:rsidR="00871251" w:rsidRPr="00BB2B12" w:rsidRDefault="00871251" w:rsidP="008712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73"/>
        <w:gridCol w:w="1082"/>
      </w:tblGrid>
      <w:tr w:rsidR="00871251" w:rsidRPr="00BB2B12" w:rsidTr="000F359C">
        <w:tc>
          <w:tcPr>
            <w:tcW w:w="8472" w:type="dxa"/>
          </w:tcPr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- </w:t>
            </w:r>
          </w:p>
        </w:tc>
        <w:tc>
          <w:tcPr>
            <w:tcW w:w="1098" w:type="dxa"/>
          </w:tcPr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3 экз.</w:t>
            </w:r>
          </w:p>
        </w:tc>
      </w:tr>
      <w:tr w:rsidR="00871251" w:rsidRPr="00BB2B12" w:rsidTr="000F359C">
        <w:tc>
          <w:tcPr>
            <w:tcW w:w="8472" w:type="dxa"/>
          </w:tcPr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Фин</w:t>
            </w:r>
            <w:r>
              <w:rPr>
                <w:sz w:val="28"/>
                <w:szCs w:val="28"/>
              </w:rPr>
              <w:t xml:space="preserve">ансово-казначейское управление - </w:t>
            </w:r>
            <w:r w:rsidRPr="00BB2B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1 экз.</w:t>
            </w:r>
          </w:p>
        </w:tc>
      </w:tr>
      <w:tr w:rsidR="00871251" w:rsidRPr="00BB2B12" w:rsidTr="000F359C">
        <w:tc>
          <w:tcPr>
            <w:tcW w:w="8472" w:type="dxa"/>
          </w:tcPr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социального развития</w:t>
            </w:r>
            <w:r w:rsidRPr="00BB2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</w:p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- </w:t>
            </w:r>
          </w:p>
        </w:tc>
        <w:tc>
          <w:tcPr>
            <w:tcW w:w="1098" w:type="dxa"/>
          </w:tcPr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1 экз.</w:t>
            </w:r>
          </w:p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871251" w:rsidRPr="00BB2B12" w:rsidTr="000F359C">
        <w:tc>
          <w:tcPr>
            <w:tcW w:w="8472" w:type="dxa"/>
          </w:tcPr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Управление бухгалтерского учета и отчетности</w:t>
            </w:r>
            <w:r>
              <w:rPr>
                <w:sz w:val="28"/>
                <w:szCs w:val="28"/>
              </w:rPr>
              <w:t xml:space="preserve"> - </w:t>
            </w:r>
          </w:p>
          <w:p w:rsidR="00871251" w:rsidRPr="00B6538C" w:rsidRDefault="00871251" w:rsidP="000F359C">
            <w:pPr>
              <w:jc w:val="both"/>
              <w:rPr>
                <w:sz w:val="28"/>
                <w:szCs w:val="28"/>
              </w:rPr>
            </w:pPr>
            <w:r w:rsidRPr="00B6538C">
              <w:rPr>
                <w:sz w:val="28"/>
                <w:szCs w:val="28"/>
              </w:rPr>
              <w:t xml:space="preserve">Управление по инвестициям и поддержке предпринимательства - </w:t>
            </w:r>
          </w:p>
          <w:p w:rsidR="00871251" w:rsidRPr="00B6538C" w:rsidRDefault="00871251" w:rsidP="000F359C">
            <w:pPr>
              <w:jc w:val="both"/>
              <w:rPr>
                <w:sz w:val="28"/>
                <w:szCs w:val="28"/>
              </w:rPr>
            </w:pPr>
            <w:r w:rsidRPr="00B6538C">
              <w:rPr>
                <w:sz w:val="28"/>
                <w:szCs w:val="28"/>
              </w:rPr>
              <w:t xml:space="preserve">Управление кадровой политики - </w:t>
            </w:r>
          </w:p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территориальной политики</w:t>
            </w:r>
          </w:p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социальных коммуникаций - </w:t>
            </w:r>
          </w:p>
        </w:tc>
        <w:tc>
          <w:tcPr>
            <w:tcW w:w="1098" w:type="dxa"/>
          </w:tcPr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1 экз</w:t>
            </w:r>
            <w:r>
              <w:rPr>
                <w:sz w:val="28"/>
                <w:szCs w:val="28"/>
              </w:rPr>
              <w:t>.</w:t>
            </w:r>
          </w:p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871251" w:rsidRPr="00BB2B12" w:rsidTr="000F359C">
        <w:tc>
          <w:tcPr>
            <w:tcW w:w="8472" w:type="dxa"/>
          </w:tcPr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- </w:t>
            </w:r>
          </w:p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- </w:t>
            </w:r>
          </w:p>
        </w:tc>
        <w:tc>
          <w:tcPr>
            <w:tcW w:w="1098" w:type="dxa"/>
          </w:tcPr>
          <w:p w:rsidR="00871251" w:rsidRDefault="00871251" w:rsidP="000F359C">
            <w:pPr>
              <w:jc w:val="both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1 экз.</w:t>
            </w:r>
          </w:p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871251" w:rsidRPr="00BB2B12" w:rsidTr="000F359C">
        <w:tc>
          <w:tcPr>
            <w:tcW w:w="8472" w:type="dxa"/>
          </w:tcPr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СМИ, сайт - </w:t>
            </w:r>
          </w:p>
        </w:tc>
        <w:tc>
          <w:tcPr>
            <w:tcW w:w="1098" w:type="dxa"/>
          </w:tcPr>
          <w:p w:rsidR="00871251" w:rsidRPr="00BB2B12" w:rsidRDefault="00871251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</w:tbl>
    <w:p w:rsidR="00871251" w:rsidRDefault="00871251" w:rsidP="0087125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871251" w:rsidRPr="006B049D" w:rsidRDefault="00871251" w:rsidP="00871251">
      <w:pPr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Баженова И.В.</w:t>
      </w:r>
    </w:p>
    <w:p w:rsidR="00937E42" w:rsidRPr="00871251" w:rsidRDefault="00906F44" w:rsidP="00871251">
      <w:pPr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8-49</w:t>
      </w:r>
      <w:r w:rsidR="00871251">
        <w:rPr>
          <w:bCs/>
          <w:sz w:val="16"/>
          <w:szCs w:val="16"/>
        </w:rPr>
        <w:t>5-</w:t>
      </w:r>
      <w:r w:rsidR="00871251">
        <w:rPr>
          <w:bCs/>
          <w:sz w:val="16"/>
          <w:szCs w:val="16"/>
          <w:lang w:val="en-US"/>
        </w:rPr>
        <w:t>181-9000 (</w:t>
      </w:r>
      <w:r w:rsidR="00871251">
        <w:rPr>
          <w:bCs/>
          <w:sz w:val="16"/>
          <w:szCs w:val="16"/>
        </w:rPr>
        <w:t>3331)</w:t>
      </w:r>
    </w:p>
    <w:sectPr w:rsidR="00937E42" w:rsidRPr="00871251" w:rsidSect="003A20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41" w:rsidRDefault="00CA5D41" w:rsidP="00871251">
      <w:r>
        <w:separator/>
      </w:r>
    </w:p>
  </w:endnote>
  <w:endnote w:type="continuationSeparator" w:id="0">
    <w:p w:rsidR="00CA5D41" w:rsidRDefault="00CA5D41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41" w:rsidRDefault="00CA5D41" w:rsidP="00871251">
      <w:r>
        <w:separator/>
      </w:r>
    </w:p>
  </w:footnote>
  <w:footnote w:type="continuationSeparator" w:id="0">
    <w:p w:rsidR="00CA5D41" w:rsidRDefault="00CA5D41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8163"/>
      <w:docPartObj>
        <w:docPartGallery w:val="Page Numbers (Top of Page)"/>
        <w:docPartUnique/>
      </w:docPartObj>
    </w:sdtPr>
    <w:sdtEndPr/>
    <w:sdtContent>
      <w:p w:rsidR="00871251" w:rsidRDefault="00871251">
        <w:pPr>
          <w:pStyle w:val="a3"/>
          <w:jc w:val="center"/>
        </w:pPr>
        <w:r w:rsidRPr="00871251">
          <w:rPr>
            <w:sz w:val="22"/>
            <w:szCs w:val="22"/>
          </w:rPr>
          <w:fldChar w:fldCharType="begin"/>
        </w:r>
        <w:r w:rsidRPr="00871251">
          <w:rPr>
            <w:sz w:val="22"/>
            <w:szCs w:val="22"/>
          </w:rPr>
          <w:instrText>PAGE   \* MERGEFORMAT</w:instrText>
        </w:r>
        <w:r w:rsidRPr="00871251">
          <w:rPr>
            <w:sz w:val="22"/>
            <w:szCs w:val="22"/>
          </w:rPr>
          <w:fldChar w:fldCharType="separate"/>
        </w:r>
        <w:r w:rsidR="00906F44">
          <w:rPr>
            <w:noProof/>
            <w:sz w:val="22"/>
            <w:szCs w:val="22"/>
          </w:rPr>
          <w:t>2</w:t>
        </w:r>
        <w:r w:rsidRPr="00871251">
          <w:rPr>
            <w:sz w:val="22"/>
            <w:szCs w:val="22"/>
          </w:rPr>
          <w:fldChar w:fldCharType="end"/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CA5D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A0155"/>
    <w:rsid w:val="000D651B"/>
    <w:rsid w:val="000E07ED"/>
    <w:rsid w:val="000E21EB"/>
    <w:rsid w:val="00112FFF"/>
    <w:rsid w:val="001B3005"/>
    <w:rsid w:val="00303853"/>
    <w:rsid w:val="00306629"/>
    <w:rsid w:val="003201E4"/>
    <w:rsid w:val="003422C2"/>
    <w:rsid w:val="00347E65"/>
    <w:rsid w:val="00373944"/>
    <w:rsid w:val="003A205E"/>
    <w:rsid w:val="003E3903"/>
    <w:rsid w:val="00427C85"/>
    <w:rsid w:val="00457056"/>
    <w:rsid w:val="004B58F2"/>
    <w:rsid w:val="004B6550"/>
    <w:rsid w:val="004C528B"/>
    <w:rsid w:val="004E1447"/>
    <w:rsid w:val="00523E84"/>
    <w:rsid w:val="00536182"/>
    <w:rsid w:val="00542255"/>
    <w:rsid w:val="005B113C"/>
    <w:rsid w:val="006249AE"/>
    <w:rsid w:val="0068069A"/>
    <w:rsid w:val="006B3260"/>
    <w:rsid w:val="006B6AF9"/>
    <w:rsid w:val="006E575D"/>
    <w:rsid w:val="0073429E"/>
    <w:rsid w:val="007566DF"/>
    <w:rsid w:val="00814FC5"/>
    <w:rsid w:val="00871251"/>
    <w:rsid w:val="00906F44"/>
    <w:rsid w:val="00937E42"/>
    <w:rsid w:val="009978D4"/>
    <w:rsid w:val="00A00B7A"/>
    <w:rsid w:val="00A8186F"/>
    <w:rsid w:val="00A9322E"/>
    <w:rsid w:val="00A95AFA"/>
    <w:rsid w:val="00AA6598"/>
    <w:rsid w:val="00AB7917"/>
    <w:rsid w:val="00B277F4"/>
    <w:rsid w:val="00C35DC6"/>
    <w:rsid w:val="00CA5D41"/>
    <w:rsid w:val="00CF0B1D"/>
    <w:rsid w:val="00CF2344"/>
    <w:rsid w:val="00D219AC"/>
    <w:rsid w:val="00D644C0"/>
    <w:rsid w:val="00DC7627"/>
    <w:rsid w:val="00E842FE"/>
    <w:rsid w:val="00EE2365"/>
    <w:rsid w:val="00EF3B99"/>
    <w:rsid w:val="00F00A2A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9DEE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7"/>
    <w:uiPriority w:val="59"/>
    <w:rsid w:val="00A8186F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8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Крупницкая Ирина Константиновна</cp:lastModifiedBy>
  <cp:revision>58</cp:revision>
  <dcterms:created xsi:type="dcterms:W3CDTF">2023-07-04T09:45:00Z</dcterms:created>
  <dcterms:modified xsi:type="dcterms:W3CDTF">2024-04-12T12:36:00Z</dcterms:modified>
</cp:coreProperties>
</file>