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2B" w:rsidRPr="00C6619D" w:rsidRDefault="00C47C2B" w:rsidP="00C47C2B">
      <w:pPr>
        <w:jc w:val="right"/>
        <w:rPr>
          <w:color w:val="000000" w:themeColor="text1"/>
          <w:sz w:val="26"/>
          <w:szCs w:val="26"/>
        </w:rPr>
      </w:pPr>
      <w:r w:rsidRPr="00C6619D">
        <w:rPr>
          <w:color w:val="000000" w:themeColor="text1"/>
          <w:sz w:val="26"/>
          <w:szCs w:val="26"/>
        </w:rPr>
        <w:t>Проект</w:t>
      </w:r>
    </w:p>
    <w:p w:rsidR="00C47C2B" w:rsidRPr="00C6619D" w:rsidRDefault="00C47C2B" w:rsidP="00C47C2B">
      <w:pPr>
        <w:jc w:val="center"/>
        <w:rPr>
          <w:color w:val="000000" w:themeColor="text1"/>
        </w:rPr>
      </w:pPr>
    </w:p>
    <w:p w:rsidR="00C47C2B" w:rsidRPr="00C6619D" w:rsidRDefault="00C47C2B" w:rsidP="00C47C2B">
      <w:pPr>
        <w:jc w:val="center"/>
        <w:rPr>
          <w:color w:val="000000" w:themeColor="text1"/>
        </w:rPr>
      </w:pPr>
      <w:r w:rsidRPr="00C6619D">
        <w:rPr>
          <w:color w:val="000000" w:themeColor="text1"/>
        </w:rPr>
        <w:t>АДМИНИСТРАЦИЯ</w:t>
      </w:r>
    </w:p>
    <w:p w:rsidR="00C47C2B" w:rsidRPr="00C6619D" w:rsidRDefault="00C47C2B" w:rsidP="00C47C2B">
      <w:pPr>
        <w:jc w:val="center"/>
        <w:rPr>
          <w:color w:val="000000" w:themeColor="text1"/>
        </w:rPr>
      </w:pPr>
      <w:r w:rsidRPr="00C6619D">
        <w:rPr>
          <w:color w:val="000000" w:themeColor="text1"/>
        </w:rPr>
        <w:t>ОДИНЦОВСКОГО ГОРОДСКОГО ОКРУГА</w:t>
      </w:r>
    </w:p>
    <w:p w:rsidR="00C47C2B" w:rsidRPr="00C6619D" w:rsidRDefault="00C47C2B" w:rsidP="00C47C2B">
      <w:pPr>
        <w:jc w:val="center"/>
        <w:rPr>
          <w:color w:val="000000" w:themeColor="text1"/>
        </w:rPr>
      </w:pPr>
      <w:r w:rsidRPr="00C6619D">
        <w:rPr>
          <w:color w:val="000000" w:themeColor="text1"/>
        </w:rPr>
        <w:t>МОСКОВСКОЙ ОБЛАСТИ</w:t>
      </w:r>
    </w:p>
    <w:p w:rsidR="00C47C2B" w:rsidRPr="00C6619D" w:rsidRDefault="00C47C2B" w:rsidP="00C47C2B">
      <w:pPr>
        <w:jc w:val="center"/>
        <w:rPr>
          <w:color w:val="000000" w:themeColor="text1"/>
          <w:sz w:val="16"/>
          <w:szCs w:val="16"/>
        </w:rPr>
      </w:pPr>
    </w:p>
    <w:p w:rsidR="00C47C2B" w:rsidRPr="00D12B34" w:rsidRDefault="00FB4835" w:rsidP="00C47C2B">
      <w:pPr>
        <w:jc w:val="center"/>
        <w:rPr>
          <w:color w:val="000000" w:themeColor="text1"/>
          <w:spacing w:val="100"/>
        </w:rPr>
      </w:pPr>
      <w:r w:rsidRPr="00D12B34">
        <w:rPr>
          <w:color w:val="000000" w:themeColor="text1"/>
          <w:spacing w:val="100"/>
        </w:rPr>
        <w:t>ПОСТАНОВЛЕНИЕ</w:t>
      </w:r>
    </w:p>
    <w:p w:rsidR="00C47C2B" w:rsidRPr="00C6619D" w:rsidRDefault="00C47C2B" w:rsidP="00C47C2B">
      <w:pPr>
        <w:jc w:val="center"/>
        <w:rPr>
          <w:color w:val="000000" w:themeColor="text1"/>
          <w:sz w:val="16"/>
          <w:szCs w:val="16"/>
        </w:rPr>
      </w:pPr>
    </w:p>
    <w:p w:rsidR="00C47C2B" w:rsidRPr="00C6619D" w:rsidRDefault="00C47C2B" w:rsidP="00C47C2B">
      <w:pPr>
        <w:jc w:val="center"/>
        <w:rPr>
          <w:color w:val="000000" w:themeColor="text1"/>
        </w:rPr>
      </w:pPr>
      <w:r w:rsidRPr="00C6619D">
        <w:rPr>
          <w:color w:val="000000" w:themeColor="text1"/>
        </w:rPr>
        <w:t>__________ №__________</w:t>
      </w:r>
    </w:p>
    <w:p w:rsidR="00C47C2B" w:rsidRPr="00C6619D" w:rsidRDefault="00C47C2B" w:rsidP="00C47C2B">
      <w:pPr>
        <w:jc w:val="center"/>
        <w:rPr>
          <w:color w:val="000000" w:themeColor="text1"/>
        </w:rPr>
      </w:pPr>
      <w:r w:rsidRPr="00C6619D">
        <w:rPr>
          <w:color w:val="000000" w:themeColor="text1"/>
        </w:rPr>
        <w:t>г. Одинцово</w:t>
      </w:r>
    </w:p>
    <w:p w:rsidR="002E4EAC" w:rsidRPr="00C6619D" w:rsidRDefault="002E4EAC" w:rsidP="002E4EAC">
      <w:pPr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6C6420" w:rsidRPr="00C6619D" w:rsidRDefault="006C6420" w:rsidP="002E4EAC">
      <w:pPr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6619D" w:rsidRPr="00C6619D" w:rsidRDefault="00C6619D" w:rsidP="00C6619D">
      <w:pPr>
        <w:tabs>
          <w:tab w:val="left" w:pos="0"/>
        </w:tabs>
        <w:spacing w:line="20" w:lineRule="atLeast"/>
        <w:jc w:val="center"/>
        <w:rPr>
          <w:bCs/>
          <w:color w:val="000000" w:themeColor="text1"/>
        </w:rPr>
      </w:pPr>
      <w:r w:rsidRPr="00C6619D">
        <w:rPr>
          <w:bCs/>
          <w:color w:val="000000" w:themeColor="text1"/>
        </w:rPr>
        <w:t>О внесении изменений в Положение о дисциплинарных взысканиях</w:t>
      </w:r>
    </w:p>
    <w:p w:rsidR="00C6619D" w:rsidRPr="00C6619D" w:rsidRDefault="00C6619D" w:rsidP="00C6619D">
      <w:pPr>
        <w:tabs>
          <w:tab w:val="left" w:pos="0"/>
        </w:tabs>
        <w:spacing w:line="20" w:lineRule="atLeast"/>
        <w:jc w:val="center"/>
        <w:rPr>
          <w:bCs/>
          <w:color w:val="000000" w:themeColor="text1"/>
        </w:rPr>
      </w:pPr>
      <w:r w:rsidRPr="00C6619D">
        <w:rPr>
          <w:bCs/>
          <w:color w:val="000000" w:themeColor="text1"/>
        </w:rPr>
        <w:t>за коррупционные правонарушения и порядке их применения</w:t>
      </w:r>
    </w:p>
    <w:p w:rsidR="00C6619D" w:rsidRPr="00C6619D" w:rsidRDefault="00C6619D" w:rsidP="00C6619D">
      <w:pPr>
        <w:tabs>
          <w:tab w:val="left" w:pos="0"/>
        </w:tabs>
        <w:spacing w:line="20" w:lineRule="atLeast"/>
        <w:jc w:val="center"/>
        <w:rPr>
          <w:bCs/>
          <w:color w:val="000000" w:themeColor="text1"/>
        </w:rPr>
      </w:pPr>
      <w:r w:rsidRPr="00C6619D">
        <w:rPr>
          <w:bCs/>
          <w:color w:val="000000" w:themeColor="text1"/>
        </w:rPr>
        <w:t>к муниципальным служащим Администрации Одинцовского городского округа Московской области, утвержденное Постановлением Администрации Одинцовского городского округа Московской области от 13.08.2019 № 228</w:t>
      </w:r>
    </w:p>
    <w:p w:rsidR="00C6619D" w:rsidRPr="00C6619D" w:rsidRDefault="00C6619D" w:rsidP="00C6619D">
      <w:pPr>
        <w:tabs>
          <w:tab w:val="center" w:pos="10064"/>
        </w:tabs>
        <w:ind w:firstLine="709"/>
        <w:jc w:val="both"/>
        <w:rPr>
          <w:color w:val="000000" w:themeColor="text1"/>
        </w:rPr>
      </w:pPr>
    </w:p>
    <w:p w:rsidR="00C6619D" w:rsidRPr="00C6619D" w:rsidRDefault="00C6619D" w:rsidP="00BE5434">
      <w:pPr>
        <w:tabs>
          <w:tab w:val="center" w:pos="10064"/>
        </w:tabs>
        <w:ind w:firstLine="709"/>
        <w:jc w:val="both"/>
        <w:rPr>
          <w:color w:val="000000" w:themeColor="text1"/>
        </w:rPr>
      </w:pPr>
      <w:r w:rsidRPr="00C6619D">
        <w:rPr>
          <w:color w:val="000000" w:themeColor="text1"/>
        </w:rPr>
        <w:t>В целях приведения нормативного правового акта в соответствие</w:t>
      </w:r>
      <w:r w:rsidRPr="00C6619D">
        <w:rPr>
          <w:color w:val="000000" w:themeColor="text1"/>
        </w:rPr>
        <w:br/>
        <w:t xml:space="preserve">требованиям Федерального закона от 10.07.2023 № 286-ФЗ «О внесении изменений в отдельные законодательные акты Российской Федерации», руководствуясь Уставом Одинцовского городского округа Московской области, </w:t>
      </w:r>
    </w:p>
    <w:p w:rsidR="00C6619D" w:rsidRPr="00C6619D" w:rsidRDefault="00C6619D" w:rsidP="00BE5434">
      <w:pPr>
        <w:contextualSpacing/>
        <w:jc w:val="center"/>
        <w:rPr>
          <w:color w:val="000000" w:themeColor="text1"/>
        </w:rPr>
      </w:pPr>
    </w:p>
    <w:p w:rsidR="00C6619D" w:rsidRPr="00C6619D" w:rsidRDefault="00C6619D" w:rsidP="00BE5434">
      <w:pPr>
        <w:contextualSpacing/>
        <w:jc w:val="center"/>
        <w:rPr>
          <w:color w:val="000000" w:themeColor="text1"/>
        </w:rPr>
      </w:pPr>
      <w:r w:rsidRPr="00C6619D">
        <w:rPr>
          <w:color w:val="000000" w:themeColor="text1"/>
        </w:rPr>
        <w:t>ПОСТАНОВЛЯЮ:</w:t>
      </w:r>
    </w:p>
    <w:p w:rsidR="00C6619D" w:rsidRPr="00C6619D" w:rsidRDefault="00C6619D" w:rsidP="00BE5434">
      <w:pPr>
        <w:contextualSpacing/>
        <w:jc w:val="center"/>
        <w:rPr>
          <w:rFonts w:eastAsia="Times New Roman"/>
          <w:color w:val="000000" w:themeColor="text1"/>
          <w:lang w:eastAsia="ru-RU"/>
        </w:rPr>
      </w:pPr>
    </w:p>
    <w:p w:rsidR="00C6619D" w:rsidRPr="00C6619D" w:rsidRDefault="00C6619D" w:rsidP="00BE5434">
      <w:pPr>
        <w:ind w:firstLine="709"/>
        <w:jc w:val="both"/>
        <w:rPr>
          <w:rFonts w:eastAsia="SimSun"/>
          <w:bCs/>
          <w:color w:val="000000" w:themeColor="text1"/>
          <w:lang w:eastAsia="zh-CN"/>
        </w:rPr>
      </w:pPr>
      <w:r w:rsidRPr="00C6619D">
        <w:rPr>
          <w:rFonts w:eastAsia="SimSun"/>
          <w:bCs/>
          <w:color w:val="000000" w:themeColor="text1"/>
          <w:lang w:eastAsia="zh-CN"/>
        </w:rPr>
        <w:t>1. Раздел 2 дополнить пунктом 2.3 следующего содержания:</w:t>
      </w:r>
    </w:p>
    <w:p w:rsidR="00C6619D" w:rsidRPr="00C6619D" w:rsidRDefault="00C6619D" w:rsidP="00BE5434">
      <w:pPr>
        <w:ind w:firstLine="709"/>
        <w:jc w:val="both"/>
        <w:rPr>
          <w:rFonts w:eastAsia="SimSun"/>
          <w:bCs/>
          <w:color w:val="000000" w:themeColor="text1"/>
          <w:lang w:eastAsia="zh-CN"/>
        </w:rPr>
      </w:pPr>
      <w:r w:rsidRPr="00C6619D">
        <w:rPr>
          <w:rFonts w:eastAsia="SimSun"/>
          <w:bCs/>
          <w:color w:val="000000" w:themeColor="text1"/>
          <w:lang w:eastAsia="zh-CN"/>
        </w:rPr>
        <w:t>«2.3. Муниципальный служащий освобождается от ответственности за несоблюдение ограничений и запретов, требований о предотвращении или</w:t>
      </w:r>
      <w:r w:rsidRPr="00C6619D">
        <w:rPr>
          <w:rFonts w:eastAsia="SimSun"/>
          <w:bCs/>
          <w:color w:val="000000" w:themeColor="text1"/>
          <w:lang w:eastAsia="zh-CN"/>
        </w:rPr>
        <w:br/>
        <w:t>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>
        <w:rPr>
          <w:rFonts w:eastAsia="SimSun"/>
          <w:bCs/>
          <w:color w:val="000000" w:themeColor="text1"/>
          <w:lang w:eastAsia="zh-CN"/>
        </w:rPr>
        <w:t xml:space="preserve"> </w:t>
      </w:r>
      <w:r w:rsidRPr="00C6619D">
        <w:rPr>
          <w:rFonts w:eastAsia="SimSun"/>
          <w:bCs/>
          <w:color w:val="000000" w:themeColor="text1"/>
          <w:lang w:eastAsia="zh-CN"/>
        </w:rPr>
        <w:t xml:space="preserve">в порядке, предусмотренном частями 3 – 6 </w:t>
      </w:r>
      <w:hyperlink r:id="rId7" w:tooltip="Федеральный закон от 25.12.2008 N 273-ФЗ (ред. от 19.12.2023) &quot;О противодействии коррупции&quot;{КонсультантПлюс}" w:history="1">
        <w:r w:rsidRPr="00C6619D">
          <w:rPr>
            <w:rFonts w:eastAsia="SimSun"/>
            <w:bCs/>
            <w:color w:val="000000" w:themeColor="text1"/>
            <w:lang w:eastAsia="zh-CN"/>
          </w:rPr>
          <w:t>статьи 13</w:t>
        </w:r>
      </w:hyperlink>
      <w:r w:rsidRPr="00C6619D">
        <w:rPr>
          <w:rFonts w:eastAsia="SimSun"/>
          <w:bCs/>
          <w:color w:val="000000" w:themeColor="text1"/>
          <w:lang w:eastAsia="zh-CN"/>
        </w:rPr>
        <w:t xml:space="preserve"> Федерального закона</w:t>
      </w:r>
      <w:r>
        <w:rPr>
          <w:rFonts w:eastAsia="SimSun"/>
          <w:bCs/>
          <w:color w:val="000000" w:themeColor="text1"/>
          <w:lang w:eastAsia="zh-CN"/>
        </w:rPr>
        <w:t xml:space="preserve"> </w:t>
      </w:r>
      <w:r w:rsidRPr="00C6619D">
        <w:rPr>
          <w:rFonts w:eastAsia="SimSun"/>
          <w:bCs/>
          <w:color w:val="000000" w:themeColor="text1"/>
          <w:lang w:eastAsia="zh-CN"/>
        </w:rPr>
        <w:t>от 25.12.2008 № 273-ФЗ «О противодействии коррупции».</w:t>
      </w:r>
    </w:p>
    <w:p w:rsidR="00C6619D" w:rsidRPr="00C6619D" w:rsidRDefault="00C6619D" w:rsidP="00BE5434">
      <w:pPr>
        <w:ind w:firstLine="709"/>
        <w:jc w:val="both"/>
        <w:rPr>
          <w:rFonts w:eastAsia="SimSun"/>
          <w:bCs/>
          <w:color w:val="000000" w:themeColor="text1"/>
          <w:lang w:eastAsia="zh-CN"/>
        </w:rPr>
      </w:pPr>
      <w:r w:rsidRPr="00C6619D">
        <w:rPr>
          <w:rFonts w:eastAsia="SimSun"/>
          <w:bCs/>
          <w:color w:val="000000" w:themeColor="text1"/>
          <w:lang w:eastAsia="zh-CN"/>
        </w:rPr>
        <w:t>2. Опубликовать настоящее постановление в официальных средствах массовой информации Одинцовского городского округа Московской</w:t>
      </w:r>
      <w:r w:rsidRPr="00C6619D">
        <w:rPr>
          <w:rFonts w:eastAsia="SimSun"/>
          <w:bCs/>
          <w:color w:val="000000" w:themeColor="text1"/>
          <w:lang w:eastAsia="zh-CN"/>
        </w:rPr>
        <w:br/>
        <w:t>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C6619D" w:rsidRPr="00C6619D" w:rsidRDefault="00C6619D" w:rsidP="00BE5434">
      <w:pPr>
        <w:ind w:firstLine="709"/>
        <w:jc w:val="both"/>
        <w:rPr>
          <w:rFonts w:eastAsia="SimSun"/>
          <w:bCs/>
          <w:color w:val="000000" w:themeColor="text1"/>
          <w:lang w:eastAsia="zh-CN"/>
        </w:rPr>
      </w:pPr>
      <w:r w:rsidRPr="00C6619D">
        <w:rPr>
          <w:rFonts w:eastAsia="SimSun"/>
          <w:bCs/>
          <w:color w:val="000000" w:themeColor="text1"/>
          <w:lang w:eastAsia="zh-CN"/>
        </w:rPr>
        <w:t>3. Настоящее постановление вступает в силу со дня его официального опубликования.</w:t>
      </w:r>
    </w:p>
    <w:p w:rsidR="008E620A" w:rsidRPr="00BE5434" w:rsidRDefault="008E620A" w:rsidP="00BE5434">
      <w:pPr>
        <w:rPr>
          <w:color w:val="000000" w:themeColor="text1"/>
          <w:sz w:val="24"/>
        </w:rPr>
      </w:pPr>
    </w:p>
    <w:p w:rsidR="008E620A" w:rsidRPr="00BE5434" w:rsidRDefault="008E620A" w:rsidP="00BE5434">
      <w:pPr>
        <w:rPr>
          <w:color w:val="000000" w:themeColor="text1"/>
          <w:sz w:val="24"/>
        </w:rPr>
      </w:pPr>
    </w:p>
    <w:p w:rsidR="00B55FC4" w:rsidRPr="00C6619D" w:rsidRDefault="00B55FC4" w:rsidP="00BE5434">
      <w:pPr>
        <w:rPr>
          <w:color w:val="000000" w:themeColor="text1"/>
        </w:rPr>
      </w:pPr>
      <w:r w:rsidRPr="00C6619D">
        <w:rPr>
          <w:color w:val="000000" w:themeColor="text1"/>
        </w:rPr>
        <w:t xml:space="preserve">Глава Одинцовского городского округа                                  </w:t>
      </w:r>
      <w:r w:rsidR="008E620A" w:rsidRPr="00C6619D">
        <w:rPr>
          <w:color w:val="000000" w:themeColor="text1"/>
        </w:rPr>
        <w:t xml:space="preserve">  </w:t>
      </w:r>
      <w:r w:rsidRPr="00C6619D">
        <w:rPr>
          <w:color w:val="000000" w:themeColor="text1"/>
        </w:rPr>
        <w:t xml:space="preserve">           А.Р. Иванов</w:t>
      </w:r>
    </w:p>
    <w:p w:rsidR="00B55FC4" w:rsidRPr="00BE5434" w:rsidRDefault="00B55FC4" w:rsidP="00BE5434">
      <w:pPr>
        <w:rPr>
          <w:color w:val="000000" w:themeColor="text1"/>
          <w:sz w:val="24"/>
        </w:rPr>
      </w:pPr>
    </w:p>
    <w:p w:rsidR="008E620A" w:rsidRPr="00BE5434" w:rsidRDefault="008E620A" w:rsidP="00BE5434">
      <w:pPr>
        <w:rPr>
          <w:color w:val="000000" w:themeColor="text1"/>
          <w:sz w:val="24"/>
        </w:rPr>
      </w:pPr>
    </w:p>
    <w:p w:rsidR="00A80682" w:rsidRPr="00C6619D" w:rsidRDefault="00B55FC4" w:rsidP="00BE5434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C6619D">
        <w:rPr>
          <w:color w:val="000000" w:themeColor="text1"/>
        </w:rPr>
        <w:t xml:space="preserve">Верно: начальник Общего отдела                        </w:t>
      </w:r>
      <w:r w:rsidR="008E620A" w:rsidRPr="00C6619D">
        <w:rPr>
          <w:color w:val="000000" w:themeColor="text1"/>
        </w:rPr>
        <w:t xml:space="preserve">    </w:t>
      </w:r>
      <w:r w:rsidRPr="00C6619D">
        <w:rPr>
          <w:color w:val="000000" w:themeColor="text1"/>
        </w:rPr>
        <w:t xml:space="preserve">     </w:t>
      </w:r>
      <w:r w:rsidR="00C6619D">
        <w:rPr>
          <w:color w:val="000000" w:themeColor="text1"/>
        </w:rPr>
        <w:t xml:space="preserve"> </w:t>
      </w:r>
      <w:r w:rsidRPr="00C6619D">
        <w:rPr>
          <w:color w:val="000000" w:themeColor="text1"/>
        </w:rPr>
        <w:t xml:space="preserve">                        Е.П. Кочеткова</w:t>
      </w:r>
      <w:r w:rsidR="00A80682" w:rsidRPr="00C6619D">
        <w:rPr>
          <w:rFonts w:eastAsia="Times New Roman"/>
          <w:color w:val="000000" w:themeColor="text1"/>
          <w:sz w:val="26"/>
          <w:szCs w:val="26"/>
          <w:lang w:eastAsia="ru-RU"/>
        </w:rPr>
        <w:br w:type="page"/>
      </w:r>
    </w:p>
    <w:p w:rsidR="00C6619D" w:rsidRPr="00E85A3A" w:rsidRDefault="00C6619D" w:rsidP="00C6619D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-478790</wp:posOffset>
                </wp:positionV>
                <wp:extent cx="889000" cy="469900"/>
                <wp:effectExtent l="0" t="0" r="635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D7C9" id="Прямоугольник 2" o:spid="_x0000_s1026" style="position:absolute;margin-left:214.8pt;margin-top:-37.7pt;width:70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" fillcolor="white [3212]" stroked="f" strokeweight="1pt"/>
            </w:pict>
          </mc:Fallback>
        </mc:AlternateContent>
      </w:r>
      <w:r w:rsidRPr="00E85A3A">
        <w:rPr>
          <w:color w:val="000000" w:themeColor="text1"/>
        </w:rPr>
        <w:t>СОГЛАСОВАНО:</w:t>
      </w:r>
    </w:p>
    <w:p w:rsidR="00C6619D" w:rsidRPr="00E85A3A" w:rsidRDefault="00C6619D" w:rsidP="00C6619D">
      <w:pPr>
        <w:rPr>
          <w:color w:val="000000" w:themeColor="text1"/>
        </w:rPr>
      </w:pPr>
    </w:p>
    <w:p w:rsidR="00C6619D" w:rsidRPr="00E85A3A" w:rsidRDefault="00C6619D" w:rsidP="00C6619D">
      <w:pPr>
        <w:spacing w:after="60"/>
        <w:rPr>
          <w:rFonts w:eastAsia="SimSun"/>
          <w:bCs/>
          <w:color w:val="000000" w:themeColor="text1"/>
          <w:lang w:eastAsia="zh-CN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  <w:r w:rsidRPr="00E85A3A">
        <w:rPr>
          <w:color w:val="000000" w:themeColor="text1"/>
          <w:sz w:val="26"/>
          <w:szCs w:val="26"/>
        </w:rPr>
        <w:t>Заместитель Главы Одинцовского городского округа                          М.А. Бажанова</w:t>
      </w: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  <w:r w:rsidRPr="00E85A3A">
        <w:rPr>
          <w:color w:val="000000" w:themeColor="text1"/>
          <w:sz w:val="26"/>
          <w:szCs w:val="26"/>
        </w:rPr>
        <w:t>Заместитель Главы Одинцовского городского округа –</w:t>
      </w:r>
    </w:p>
    <w:p w:rsidR="00BE5434" w:rsidRDefault="00C6619D" w:rsidP="00C6619D">
      <w:pPr>
        <w:rPr>
          <w:color w:val="000000" w:themeColor="text1"/>
          <w:sz w:val="26"/>
          <w:szCs w:val="26"/>
        </w:rPr>
      </w:pPr>
      <w:r w:rsidRPr="00E85A3A">
        <w:rPr>
          <w:color w:val="000000" w:themeColor="text1"/>
          <w:sz w:val="26"/>
          <w:szCs w:val="26"/>
        </w:rPr>
        <w:t>начальник Управления правового обеспечения</w:t>
      </w:r>
    </w:p>
    <w:p w:rsidR="00C6619D" w:rsidRPr="00E85A3A" w:rsidRDefault="00BE5434" w:rsidP="00C6619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Администрации Одинцовского городского округа</w:t>
      </w:r>
      <w:r w:rsidR="00C6619D" w:rsidRPr="00E85A3A">
        <w:rPr>
          <w:color w:val="000000" w:themeColor="text1"/>
          <w:sz w:val="26"/>
          <w:szCs w:val="26"/>
        </w:rPr>
        <w:t xml:space="preserve">                              А.А. </w:t>
      </w:r>
      <w:proofErr w:type="spellStart"/>
      <w:r w:rsidR="00C6619D" w:rsidRPr="00E85A3A">
        <w:rPr>
          <w:color w:val="000000" w:themeColor="text1"/>
          <w:sz w:val="26"/>
          <w:szCs w:val="26"/>
        </w:rPr>
        <w:t>Тесля</w:t>
      </w:r>
      <w:proofErr w:type="spellEnd"/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  <w:r w:rsidRPr="00E85A3A">
        <w:rPr>
          <w:color w:val="000000" w:themeColor="text1"/>
          <w:sz w:val="26"/>
          <w:szCs w:val="26"/>
        </w:rPr>
        <w:t>Начальник Управления кадровой политики                                          О.М. Самарина</w:t>
      </w:r>
    </w:p>
    <w:p w:rsidR="00C6619D" w:rsidRPr="00E85A3A" w:rsidRDefault="00C6619D" w:rsidP="00C6619D">
      <w:pPr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6619D" w:rsidRPr="00E85A3A" w:rsidRDefault="00C6619D" w:rsidP="00C6619D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85A3A">
        <w:rPr>
          <w:rFonts w:eastAsia="Times New Roman"/>
          <w:color w:val="000000" w:themeColor="text1"/>
          <w:sz w:val="26"/>
          <w:szCs w:val="26"/>
          <w:lang w:eastAsia="ru-RU"/>
        </w:rPr>
        <w:t xml:space="preserve">Начальник юридического отдела </w:t>
      </w:r>
    </w:p>
    <w:p w:rsidR="00C6619D" w:rsidRPr="00E85A3A" w:rsidRDefault="00C6619D" w:rsidP="00C6619D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85A3A">
        <w:rPr>
          <w:rFonts w:eastAsia="Times New Roman"/>
          <w:color w:val="000000" w:themeColor="text1"/>
          <w:sz w:val="26"/>
          <w:szCs w:val="26"/>
          <w:lang w:eastAsia="ru-RU"/>
        </w:rPr>
        <w:t xml:space="preserve">Управления правового обеспечения      </w:t>
      </w:r>
      <w:r w:rsidRPr="00E85A3A">
        <w:rPr>
          <w:color w:val="000000" w:themeColor="text1"/>
          <w:sz w:val="26"/>
          <w:szCs w:val="26"/>
        </w:rPr>
        <w:t xml:space="preserve">              </w:t>
      </w:r>
      <w:r w:rsidRPr="00E85A3A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          Г.В. Варварина</w:t>
      </w:r>
    </w:p>
    <w:p w:rsidR="00C6619D" w:rsidRPr="00E85A3A" w:rsidRDefault="00C6619D" w:rsidP="00C6619D">
      <w:pPr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  <w:r w:rsidRPr="00E85A3A">
        <w:rPr>
          <w:color w:val="000000" w:themeColor="text1"/>
          <w:sz w:val="26"/>
          <w:szCs w:val="26"/>
        </w:rPr>
        <w:t>РАЗОСЛАНО:</w:t>
      </w: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4"/>
        <w:gridCol w:w="2336"/>
      </w:tblGrid>
      <w:tr w:rsidR="00C6619D" w:rsidRPr="00E85A3A" w:rsidTr="00EB5CE4">
        <w:tc>
          <w:tcPr>
            <w:tcW w:w="7234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 xml:space="preserve">Общий отдел </w:t>
            </w:r>
            <w:r w:rsidRPr="00E85A3A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–</w:t>
            </w: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>3 экз.</w:t>
            </w:r>
          </w:p>
        </w:tc>
      </w:tr>
      <w:tr w:rsidR="00C6619D" w:rsidRPr="00E85A3A" w:rsidTr="00EB5CE4">
        <w:trPr>
          <w:trHeight w:val="237"/>
        </w:trPr>
        <w:tc>
          <w:tcPr>
            <w:tcW w:w="7234" w:type="dxa"/>
            <w:shd w:val="clear" w:color="auto" w:fill="auto"/>
          </w:tcPr>
          <w:p w:rsidR="00C6619D" w:rsidRPr="00E85A3A" w:rsidRDefault="00C6619D" w:rsidP="00EB5CE4">
            <w:pPr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 xml:space="preserve">Управление кадровой политики </w:t>
            </w:r>
            <w:r w:rsidRPr="00E85A3A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–</w:t>
            </w: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>2 экз.</w:t>
            </w:r>
          </w:p>
        </w:tc>
      </w:tr>
      <w:tr w:rsidR="00C6619D" w:rsidRPr="00E85A3A" w:rsidTr="00EB5CE4">
        <w:trPr>
          <w:trHeight w:val="237"/>
        </w:trPr>
        <w:tc>
          <w:tcPr>
            <w:tcW w:w="7234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 xml:space="preserve">Контрольно-счетная палата </w:t>
            </w:r>
            <w:r w:rsidRPr="00E85A3A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–</w:t>
            </w: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>1 экз.</w:t>
            </w:r>
          </w:p>
        </w:tc>
      </w:tr>
      <w:tr w:rsidR="00C6619D" w:rsidRPr="00E85A3A" w:rsidTr="00EB5CE4">
        <w:tc>
          <w:tcPr>
            <w:tcW w:w="7234" w:type="dxa"/>
            <w:shd w:val="clear" w:color="auto" w:fill="auto"/>
          </w:tcPr>
          <w:p w:rsidR="00C6619D" w:rsidRPr="00C6619D" w:rsidRDefault="00C6619D" w:rsidP="00EB5CE4">
            <w:pPr>
              <w:rPr>
                <w:color w:val="000000" w:themeColor="text1"/>
                <w:sz w:val="26"/>
                <w:szCs w:val="26"/>
              </w:rPr>
            </w:pPr>
            <w:r w:rsidRPr="00E85A3A">
              <w:rPr>
                <w:color w:val="000000" w:themeColor="text1"/>
                <w:sz w:val="26"/>
                <w:szCs w:val="26"/>
              </w:rPr>
              <w:t>Первый заместитель Главы Одинцовского городского округа, заместители Главы Одинцовского городского округа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85A3A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–</w:t>
            </w:r>
          </w:p>
          <w:p w:rsidR="00C6619D" w:rsidRPr="00E85A3A" w:rsidRDefault="00C6619D" w:rsidP="00EB5CE4">
            <w:pPr>
              <w:rPr>
                <w:bCs/>
                <w:color w:val="000000" w:themeColor="text1"/>
                <w:kern w:val="36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>10 экз.</w:t>
            </w:r>
            <w:r w:rsidRPr="00E85A3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Pr="00E85A3A">
              <w:rPr>
                <w:color w:val="000000" w:themeColor="text1"/>
                <w:sz w:val="26"/>
                <w:szCs w:val="26"/>
              </w:rPr>
              <w:t>по МСЭД)</w:t>
            </w:r>
          </w:p>
        </w:tc>
      </w:tr>
      <w:tr w:rsidR="00C6619D" w:rsidRPr="00E85A3A" w:rsidTr="00EB5CE4">
        <w:tc>
          <w:tcPr>
            <w:tcW w:w="7234" w:type="dxa"/>
            <w:shd w:val="clear" w:color="auto" w:fill="auto"/>
          </w:tcPr>
          <w:p w:rsidR="00C6619D" w:rsidRPr="00C6619D" w:rsidRDefault="00C6619D" w:rsidP="00EB5CE4">
            <w:pPr>
              <w:rPr>
                <w:color w:val="000000" w:themeColor="text1"/>
                <w:sz w:val="26"/>
                <w:szCs w:val="26"/>
              </w:rPr>
            </w:pPr>
            <w:r w:rsidRPr="00E85A3A">
              <w:rPr>
                <w:color w:val="000000" w:themeColor="text1"/>
                <w:sz w:val="26"/>
                <w:szCs w:val="26"/>
              </w:rPr>
              <w:t>Отраслевые (функци</w:t>
            </w:r>
            <w:r>
              <w:rPr>
                <w:color w:val="000000" w:themeColor="text1"/>
                <w:sz w:val="26"/>
                <w:szCs w:val="26"/>
              </w:rPr>
              <w:t xml:space="preserve">ональные) органы Администрации </w:t>
            </w:r>
            <w:r w:rsidRPr="00E85A3A">
              <w:rPr>
                <w:rFonts w:eastAsia="SimSun"/>
                <w:bCs/>
                <w:color w:val="000000" w:themeColor="text1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2336" w:type="dxa"/>
            <w:shd w:val="clear" w:color="auto" w:fill="auto"/>
          </w:tcPr>
          <w:p w:rsidR="00C6619D" w:rsidRPr="00E85A3A" w:rsidRDefault="00C6619D" w:rsidP="00EB5CE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85A3A">
              <w:rPr>
                <w:bCs/>
                <w:color w:val="000000" w:themeColor="text1"/>
                <w:sz w:val="26"/>
                <w:szCs w:val="26"/>
              </w:rPr>
              <w:t>7 экз.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Pr="00E85A3A">
              <w:rPr>
                <w:color w:val="000000" w:themeColor="text1"/>
                <w:sz w:val="26"/>
                <w:szCs w:val="26"/>
              </w:rPr>
              <w:t>по МСЭД)</w:t>
            </w:r>
          </w:p>
        </w:tc>
      </w:tr>
    </w:tbl>
    <w:p w:rsidR="00C6619D" w:rsidRPr="00E85A3A" w:rsidRDefault="00C6619D" w:rsidP="00C6619D">
      <w:pPr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26"/>
          <w:szCs w:val="26"/>
        </w:rPr>
      </w:pPr>
    </w:p>
    <w:p w:rsidR="00C6619D" w:rsidRPr="00E85A3A" w:rsidRDefault="00C6619D" w:rsidP="00C6619D">
      <w:pPr>
        <w:autoSpaceDE w:val="0"/>
        <w:autoSpaceDN w:val="0"/>
        <w:adjustRightInd w:val="0"/>
        <w:spacing w:line="20" w:lineRule="atLeast"/>
        <w:rPr>
          <w:color w:val="000000" w:themeColor="text1"/>
          <w:sz w:val="16"/>
          <w:szCs w:val="16"/>
        </w:rPr>
      </w:pPr>
      <w:r w:rsidRPr="00E85A3A">
        <w:rPr>
          <w:color w:val="000000" w:themeColor="text1"/>
          <w:sz w:val="16"/>
          <w:szCs w:val="16"/>
        </w:rPr>
        <w:t>Исп.: Барабанщиков А.Н.</w:t>
      </w:r>
    </w:p>
    <w:p w:rsidR="00047D79" w:rsidRPr="00C6619D" w:rsidRDefault="00C6619D" w:rsidP="00C6619D">
      <w:pPr>
        <w:autoSpaceDE w:val="0"/>
        <w:autoSpaceDN w:val="0"/>
        <w:adjustRightInd w:val="0"/>
        <w:spacing w:line="20" w:lineRule="atLeas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E85A3A">
        <w:rPr>
          <w:color w:val="000000" w:themeColor="text1"/>
          <w:sz w:val="16"/>
          <w:szCs w:val="16"/>
        </w:rPr>
        <w:t>Тел.: (495) 181-90-00, доп. 37-32</w:t>
      </w:r>
    </w:p>
    <w:sectPr w:rsidR="00047D79" w:rsidRPr="00C6619D" w:rsidSect="004D7864">
      <w:headerReference w:type="default" r:id="rId8"/>
      <w:pgSz w:w="11906" w:h="16838" w:code="9"/>
      <w:pgMar w:top="1134" w:right="851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D2" w:rsidRDefault="002210D2" w:rsidP="004D7864">
      <w:r>
        <w:separator/>
      </w:r>
    </w:p>
  </w:endnote>
  <w:endnote w:type="continuationSeparator" w:id="0">
    <w:p w:rsidR="002210D2" w:rsidRDefault="002210D2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D2" w:rsidRDefault="002210D2" w:rsidP="004D7864">
      <w:r>
        <w:separator/>
      </w:r>
    </w:p>
  </w:footnote>
  <w:footnote w:type="continuationSeparator" w:id="0">
    <w:p w:rsidR="002210D2" w:rsidRDefault="002210D2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335D" w:rsidRPr="004D7864" w:rsidRDefault="008F335D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BE5434">
          <w:rPr>
            <w:noProof/>
            <w:sz w:val="20"/>
          </w:rPr>
          <w:t>2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0B20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13EE"/>
    <w:rsid w:val="000028A9"/>
    <w:rsid w:val="000142CB"/>
    <w:rsid w:val="00016ED0"/>
    <w:rsid w:val="000211A0"/>
    <w:rsid w:val="00024C6A"/>
    <w:rsid w:val="00026D83"/>
    <w:rsid w:val="000325AE"/>
    <w:rsid w:val="00034AD9"/>
    <w:rsid w:val="00041E88"/>
    <w:rsid w:val="000443AE"/>
    <w:rsid w:val="00045539"/>
    <w:rsid w:val="00047D79"/>
    <w:rsid w:val="00053D2D"/>
    <w:rsid w:val="000913E7"/>
    <w:rsid w:val="000A0949"/>
    <w:rsid w:val="000A45FC"/>
    <w:rsid w:val="000D0232"/>
    <w:rsid w:val="000D4564"/>
    <w:rsid w:val="000E266C"/>
    <w:rsid w:val="000E3F40"/>
    <w:rsid w:val="000E6603"/>
    <w:rsid w:val="000F28E4"/>
    <w:rsid w:val="00105FCE"/>
    <w:rsid w:val="00106BDE"/>
    <w:rsid w:val="00111576"/>
    <w:rsid w:val="00122FF5"/>
    <w:rsid w:val="001240F3"/>
    <w:rsid w:val="0013348B"/>
    <w:rsid w:val="00135255"/>
    <w:rsid w:val="00162F00"/>
    <w:rsid w:val="00176EA5"/>
    <w:rsid w:val="00192762"/>
    <w:rsid w:val="00193CC9"/>
    <w:rsid w:val="00195D64"/>
    <w:rsid w:val="001A2707"/>
    <w:rsid w:val="001B00F4"/>
    <w:rsid w:val="001B4AD7"/>
    <w:rsid w:val="001B4FC1"/>
    <w:rsid w:val="001C600A"/>
    <w:rsid w:val="001E288E"/>
    <w:rsid w:val="001E6AA7"/>
    <w:rsid w:val="001F5A07"/>
    <w:rsid w:val="0020701E"/>
    <w:rsid w:val="00215C39"/>
    <w:rsid w:val="002210D2"/>
    <w:rsid w:val="002279CA"/>
    <w:rsid w:val="00245C51"/>
    <w:rsid w:val="002501B3"/>
    <w:rsid w:val="00254CC9"/>
    <w:rsid w:val="00260E67"/>
    <w:rsid w:val="00273FF6"/>
    <w:rsid w:val="00275803"/>
    <w:rsid w:val="00280230"/>
    <w:rsid w:val="0028327B"/>
    <w:rsid w:val="00283395"/>
    <w:rsid w:val="00297549"/>
    <w:rsid w:val="002A2675"/>
    <w:rsid w:val="002C1E6E"/>
    <w:rsid w:val="002C782E"/>
    <w:rsid w:val="002D2AB5"/>
    <w:rsid w:val="002D3E47"/>
    <w:rsid w:val="002E4EAC"/>
    <w:rsid w:val="002F5419"/>
    <w:rsid w:val="0030542F"/>
    <w:rsid w:val="00307F17"/>
    <w:rsid w:val="00310366"/>
    <w:rsid w:val="00311D77"/>
    <w:rsid w:val="0031209E"/>
    <w:rsid w:val="00312AE5"/>
    <w:rsid w:val="00325E15"/>
    <w:rsid w:val="0033375B"/>
    <w:rsid w:val="003362A6"/>
    <w:rsid w:val="00337C37"/>
    <w:rsid w:val="00343013"/>
    <w:rsid w:val="003460AE"/>
    <w:rsid w:val="0035337F"/>
    <w:rsid w:val="0036143C"/>
    <w:rsid w:val="0036714F"/>
    <w:rsid w:val="00375FD8"/>
    <w:rsid w:val="00381AB2"/>
    <w:rsid w:val="00385109"/>
    <w:rsid w:val="00394081"/>
    <w:rsid w:val="003A7734"/>
    <w:rsid w:val="003B7F46"/>
    <w:rsid w:val="003C307C"/>
    <w:rsid w:val="003D7837"/>
    <w:rsid w:val="003E109E"/>
    <w:rsid w:val="003E39F7"/>
    <w:rsid w:val="003F0C1A"/>
    <w:rsid w:val="003F6489"/>
    <w:rsid w:val="0042599B"/>
    <w:rsid w:val="00425AC2"/>
    <w:rsid w:val="00430E33"/>
    <w:rsid w:val="0043615D"/>
    <w:rsid w:val="00446A8F"/>
    <w:rsid w:val="00455F31"/>
    <w:rsid w:val="00464833"/>
    <w:rsid w:val="0047284D"/>
    <w:rsid w:val="0047501B"/>
    <w:rsid w:val="00486667"/>
    <w:rsid w:val="004913C5"/>
    <w:rsid w:val="00493597"/>
    <w:rsid w:val="004957D0"/>
    <w:rsid w:val="004A74AB"/>
    <w:rsid w:val="004D12BC"/>
    <w:rsid w:val="004D6DD9"/>
    <w:rsid w:val="004D7864"/>
    <w:rsid w:val="004E327D"/>
    <w:rsid w:val="004F39FD"/>
    <w:rsid w:val="004F424C"/>
    <w:rsid w:val="004F7BE0"/>
    <w:rsid w:val="005004EC"/>
    <w:rsid w:val="0051331D"/>
    <w:rsid w:val="00525DC8"/>
    <w:rsid w:val="005328E6"/>
    <w:rsid w:val="005364D4"/>
    <w:rsid w:val="00544952"/>
    <w:rsid w:val="005478BD"/>
    <w:rsid w:val="00573EE5"/>
    <w:rsid w:val="00577846"/>
    <w:rsid w:val="005809DA"/>
    <w:rsid w:val="00584F40"/>
    <w:rsid w:val="005862F9"/>
    <w:rsid w:val="005922C4"/>
    <w:rsid w:val="005945EF"/>
    <w:rsid w:val="00595B60"/>
    <w:rsid w:val="005A09C5"/>
    <w:rsid w:val="005A1146"/>
    <w:rsid w:val="005A28B9"/>
    <w:rsid w:val="005B0724"/>
    <w:rsid w:val="005C5756"/>
    <w:rsid w:val="005D5C59"/>
    <w:rsid w:val="005E7B9C"/>
    <w:rsid w:val="005F5705"/>
    <w:rsid w:val="0061754E"/>
    <w:rsid w:val="00617A4A"/>
    <w:rsid w:val="00624FDC"/>
    <w:rsid w:val="00634F37"/>
    <w:rsid w:val="00640587"/>
    <w:rsid w:val="00652BB6"/>
    <w:rsid w:val="00655F7F"/>
    <w:rsid w:val="006565C4"/>
    <w:rsid w:val="00674C21"/>
    <w:rsid w:val="006A3333"/>
    <w:rsid w:val="006A6658"/>
    <w:rsid w:val="006B0151"/>
    <w:rsid w:val="006C0A82"/>
    <w:rsid w:val="006C6420"/>
    <w:rsid w:val="006D448F"/>
    <w:rsid w:val="006D49F3"/>
    <w:rsid w:val="006E04D5"/>
    <w:rsid w:val="006E4AD2"/>
    <w:rsid w:val="006E6D3D"/>
    <w:rsid w:val="006E7864"/>
    <w:rsid w:val="006F2388"/>
    <w:rsid w:val="007007BC"/>
    <w:rsid w:val="0073130A"/>
    <w:rsid w:val="00734142"/>
    <w:rsid w:val="00742957"/>
    <w:rsid w:val="00750A09"/>
    <w:rsid w:val="007722B5"/>
    <w:rsid w:val="007745E3"/>
    <w:rsid w:val="007803B4"/>
    <w:rsid w:val="00785CB9"/>
    <w:rsid w:val="00793BF8"/>
    <w:rsid w:val="0079558E"/>
    <w:rsid w:val="00797F73"/>
    <w:rsid w:val="007A04F8"/>
    <w:rsid w:val="007A6205"/>
    <w:rsid w:val="007C4BA6"/>
    <w:rsid w:val="007C654F"/>
    <w:rsid w:val="007D3923"/>
    <w:rsid w:val="007D5157"/>
    <w:rsid w:val="007D72D7"/>
    <w:rsid w:val="007E4D58"/>
    <w:rsid w:val="007E5E75"/>
    <w:rsid w:val="007F456D"/>
    <w:rsid w:val="0080692E"/>
    <w:rsid w:val="00807483"/>
    <w:rsid w:val="00807A99"/>
    <w:rsid w:val="00807F8A"/>
    <w:rsid w:val="00817EDC"/>
    <w:rsid w:val="00823B75"/>
    <w:rsid w:val="00833CBB"/>
    <w:rsid w:val="00835277"/>
    <w:rsid w:val="00853D2A"/>
    <w:rsid w:val="008543D1"/>
    <w:rsid w:val="008646F3"/>
    <w:rsid w:val="00866A21"/>
    <w:rsid w:val="00871D01"/>
    <w:rsid w:val="008741AA"/>
    <w:rsid w:val="008743ED"/>
    <w:rsid w:val="00875713"/>
    <w:rsid w:val="0088595A"/>
    <w:rsid w:val="008955F5"/>
    <w:rsid w:val="008B324B"/>
    <w:rsid w:val="008B57FC"/>
    <w:rsid w:val="008C25FC"/>
    <w:rsid w:val="008C711C"/>
    <w:rsid w:val="008E25C5"/>
    <w:rsid w:val="008E481C"/>
    <w:rsid w:val="008E620A"/>
    <w:rsid w:val="008F0ABA"/>
    <w:rsid w:val="008F335D"/>
    <w:rsid w:val="008F3F3C"/>
    <w:rsid w:val="008F4F56"/>
    <w:rsid w:val="008F58EA"/>
    <w:rsid w:val="008F627E"/>
    <w:rsid w:val="008F6840"/>
    <w:rsid w:val="00903264"/>
    <w:rsid w:val="00904858"/>
    <w:rsid w:val="00912F72"/>
    <w:rsid w:val="009143AC"/>
    <w:rsid w:val="009162DE"/>
    <w:rsid w:val="009177A0"/>
    <w:rsid w:val="00924585"/>
    <w:rsid w:val="00930399"/>
    <w:rsid w:val="009324CA"/>
    <w:rsid w:val="009363DC"/>
    <w:rsid w:val="0094097E"/>
    <w:rsid w:val="009413D6"/>
    <w:rsid w:val="00952A49"/>
    <w:rsid w:val="0096076E"/>
    <w:rsid w:val="0096395E"/>
    <w:rsid w:val="009641D4"/>
    <w:rsid w:val="00971ED8"/>
    <w:rsid w:val="0097730D"/>
    <w:rsid w:val="0097765A"/>
    <w:rsid w:val="00982949"/>
    <w:rsid w:val="00983594"/>
    <w:rsid w:val="00994B4E"/>
    <w:rsid w:val="00995C2F"/>
    <w:rsid w:val="009B1581"/>
    <w:rsid w:val="009B5970"/>
    <w:rsid w:val="009B5DF0"/>
    <w:rsid w:val="009C0708"/>
    <w:rsid w:val="009C6911"/>
    <w:rsid w:val="009C73E1"/>
    <w:rsid w:val="009D0A2A"/>
    <w:rsid w:val="009D3BFF"/>
    <w:rsid w:val="009E21F5"/>
    <w:rsid w:val="009E3AF5"/>
    <w:rsid w:val="009E3C33"/>
    <w:rsid w:val="009F010A"/>
    <w:rsid w:val="009F071A"/>
    <w:rsid w:val="009F75D8"/>
    <w:rsid w:val="00A078B9"/>
    <w:rsid w:val="00A111D9"/>
    <w:rsid w:val="00A204AE"/>
    <w:rsid w:val="00A24BCE"/>
    <w:rsid w:val="00A26D52"/>
    <w:rsid w:val="00A3002C"/>
    <w:rsid w:val="00A3308A"/>
    <w:rsid w:val="00A37380"/>
    <w:rsid w:val="00A44238"/>
    <w:rsid w:val="00A54E38"/>
    <w:rsid w:val="00A63358"/>
    <w:rsid w:val="00A80682"/>
    <w:rsid w:val="00A854A2"/>
    <w:rsid w:val="00A91437"/>
    <w:rsid w:val="00A93F86"/>
    <w:rsid w:val="00A93F88"/>
    <w:rsid w:val="00AA3863"/>
    <w:rsid w:val="00AB2EDF"/>
    <w:rsid w:val="00AB5D2C"/>
    <w:rsid w:val="00AC21E7"/>
    <w:rsid w:val="00AD5D06"/>
    <w:rsid w:val="00AE6191"/>
    <w:rsid w:val="00AE6EB1"/>
    <w:rsid w:val="00B02E4F"/>
    <w:rsid w:val="00B05E70"/>
    <w:rsid w:val="00B12A81"/>
    <w:rsid w:val="00B24343"/>
    <w:rsid w:val="00B4318B"/>
    <w:rsid w:val="00B466C9"/>
    <w:rsid w:val="00B539CD"/>
    <w:rsid w:val="00B55FC4"/>
    <w:rsid w:val="00B73A8A"/>
    <w:rsid w:val="00B74AD1"/>
    <w:rsid w:val="00B74BBC"/>
    <w:rsid w:val="00B7512B"/>
    <w:rsid w:val="00B874F9"/>
    <w:rsid w:val="00B93F4E"/>
    <w:rsid w:val="00BA2009"/>
    <w:rsid w:val="00BA69DB"/>
    <w:rsid w:val="00BB3909"/>
    <w:rsid w:val="00BB3F23"/>
    <w:rsid w:val="00BB6C44"/>
    <w:rsid w:val="00BE194A"/>
    <w:rsid w:val="00BE4BC7"/>
    <w:rsid w:val="00BE5434"/>
    <w:rsid w:val="00C00C2D"/>
    <w:rsid w:val="00C01B63"/>
    <w:rsid w:val="00C04321"/>
    <w:rsid w:val="00C11EDF"/>
    <w:rsid w:val="00C27FF8"/>
    <w:rsid w:val="00C3792D"/>
    <w:rsid w:val="00C40767"/>
    <w:rsid w:val="00C428E4"/>
    <w:rsid w:val="00C47221"/>
    <w:rsid w:val="00C47C2B"/>
    <w:rsid w:val="00C632E6"/>
    <w:rsid w:val="00C63DE7"/>
    <w:rsid w:val="00C6619D"/>
    <w:rsid w:val="00C77324"/>
    <w:rsid w:val="00C82CF6"/>
    <w:rsid w:val="00CA6032"/>
    <w:rsid w:val="00CB27E0"/>
    <w:rsid w:val="00CB67D0"/>
    <w:rsid w:val="00CD107C"/>
    <w:rsid w:val="00CE2E25"/>
    <w:rsid w:val="00CE68F4"/>
    <w:rsid w:val="00D03AB7"/>
    <w:rsid w:val="00D12B34"/>
    <w:rsid w:val="00D131E5"/>
    <w:rsid w:val="00D23F3C"/>
    <w:rsid w:val="00D413C5"/>
    <w:rsid w:val="00D56D97"/>
    <w:rsid w:val="00D66F4A"/>
    <w:rsid w:val="00D735F1"/>
    <w:rsid w:val="00D80A65"/>
    <w:rsid w:val="00D9276D"/>
    <w:rsid w:val="00D93FC4"/>
    <w:rsid w:val="00D95D22"/>
    <w:rsid w:val="00D95FA2"/>
    <w:rsid w:val="00DA650A"/>
    <w:rsid w:val="00DA796D"/>
    <w:rsid w:val="00DC0AC9"/>
    <w:rsid w:val="00DC263C"/>
    <w:rsid w:val="00DE57E5"/>
    <w:rsid w:val="00E00A11"/>
    <w:rsid w:val="00E120E4"/>
    <w:rsid w:val="00E148E8"/>
    <w:rsid w:val="00E227D2"/>
    <w:rsid w:val="00E303F0"/>
    <w:rsid w:val="00E34F4B"/>
    <w:rsid w:val="00E45549"/>
    <w:rsid w:val="00E461F3"/>
    <w:rsid w:val="00E46218"/>
    <w:rsid w:val="00E53BD1"/>
    <w:rsid w:val="00E8268D"/>
    <w:rsid w:val="00E827AC"/>
    <w:rsid w:val="00E83901"/>
    <w:rsid w:val="00E83E3B"/>
    <w:rsid w:val="00E87810"/>
    <w:rsid w:val="00EA66F3"/>
    <w:rsid w:val="00EB0168"/>
    <w:rsid w:val="00EB2481"/>
    <w:rsid w:val="00EB505C"/>
    <w:rsid w:val="00EC1338"/>
    <w:rsid w:val="00EC1CEA"/>
    <w:rsid w:val="00ED58E8"/>
    <w:rsid w:val="00EE1AE3"/>
    <w:rsid w:val="00EE6E05"/>
    <w:rsid w:val="00EF1468"/>
    <w:rsid w:val="00F31106"/>
    <w:rsid w:val="00F316E7"/>
    <w:rsid w:val="00F35330"/>
    <w:rsid w:val="00F513F5"/>
    <w:rsid w:val="00F527F0"/>
    <w:rsid w:val="00F53ACA"/>
    <w:rsid w:val="00F64CC4"/>
    <w:rsid w:val="00F66168"/>
    <w:rsid w:val="00F75257"/>
    <w:rsid w:val="00F9512C"/>
    <w:rsid w:val="00FB4835"/>
    <w:rsid w:val="00FB6676"/>
    <w:rsid w:val="00FC3BC8"/>
    <w:rsid w:val="00FC7E7D"/>
    <w:rsid w:val="00FD714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722D"/>
  <w15:chartTrackingRefBased/>
  <w15:docId w15:val="{8C005B38-E3CA-48AD-B5A4-28A89AC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uiPriority w:val="99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F4F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0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Барабанщиков Алексей Николаевич</cp:lastModifiedBy>
  <cp:revision>14</cp:revision>
  <cp:lastPrinted>2024-02-06T17:10:00Z</cp:lastPrinted>
  <dcterms:created xsi:type="dcterms:W3CDTF">2023-09-29T08:57:00Z</dcterms:created>
  <dcterms:modified xsi:type="dcterms:W3CDTF">2024-02-07T09:30:00Z</dcterms:modified>
</cp:coreProperties>
</file>