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DA" w:rsidRPr="003140DA" w:rsidRDefault="003140DA" w:rsidP="003140DA">
      <w:pPr>
        <w:pStyle w:val="a4"/>
        <w:ind w:left="6096"/>
        <w:rPr>
          <w:b w:val="0"/>
          <w:sz w:val="24"/>
          <w:szCs w:val="24"/>
        </w:rPr>
      </w:pPr>
      <w:bookmarkStart w:id="0" w:name="_GoBack"/>
      <w:bookmarkEnd w:id="0"/>
      <w:r w:rsidRPr="003140DA">
        <w:rPr>
          <w:b w:val="0"/>
          <w:sz w:val="24"/>
          <w:szCs w:val="24"/>
        </w:rPr>
        <w:t>Утвержден</w:t>
      </w:r>
    </w:p>
    <w:p w:rsidR="003140DA" w:rsidRPr="003140DA" w:rsidRDefault="003140DA" w:rsidP="003140DA">
      <w:pPr>
        <w:pStyle w:val="a4"/>
        <w:ind w:left="6096"/>
        <w:rPr>
          <w:b w:val="0"/>
          <w:sz w:val="24"/>
          <w:szCs w:val="24"/>
        </w:rPr>
      </w:pPr>
      <w:r w:rsidRPr="003140DA">
        <w:rPr>
          <w:b w:val="0"/>
          <w:sz w:val="24"/>
          <w:szCs w:val="24"/>
        </w:rPr>
        <w:t>решением Совета депутатов</w:t>
      </w:r>
    </w:p>
    <w:p w:rsidR="003140DA" w:rsidRPr="003140DA" w:rsidRDefault="003140DA" w:rsidP="003140DA">
      <w:pPr>
        <w:pStyle w:val="a4"/>
        <w:ind w:left="6096"/>
        <w:rPr>
          <w:b w:val="0"/>
          <w:sz w:val="24"/>
          <w:szCs w:val="24"/>
        </w:rPr>
      </w:pPr>
      <w:r w:rsidRPr="003140DA">
        <w:rPr>
          <w:b w:val="0"/>
          <w:sz w:val="24"/>
          <w:szCs w:val="24"/>
        </w:rPr>
        <w:t>Одинцовского городского округа</w:t>
      </w:r>
    </w:p>
    <w:p w:rsidR="003140DA" w:rsidRPr="003140DA" w:rsidRDefault="003140DA" w:rsidP="003140DA">
      <w:pPr>
        <w:pStyle w:val="a4"/>
        <w:ind w:left="6096"/>
        <w:rPr>
          <w:b w:val="0"/>
          <w:sz w:val="24"/>
          <w:szCs w:val="24"/>
        </w:rPr>
      </w:pPr>
      <w:r w:rsidRPr="003140DA">
        <w:rPr>
          <w:b w:val="0"/>
          <w:sz w:val="24"/>
          <w:szCs w:val="24"/>
        </w:rPr>
        <w:t>Московской области</w:t>
      </w:r>
    </w:p>
    <w:p w:rsidR="009463C9" w:rsidRPr="003140DA" w:rsidRDefault="003140DA" w:rsidP="003140DA">
      <w:pPr>
        <w:pStyle w:val="ConsPlusTitle"/>
        <w:ind w:left="6096"/>
        <w:jc w:val="center"/>
        <w:rPr>
          <w:rFonts w:ascii="Times New Roman" w:hAnsi="Times New Roman" w:cs="Times New Roman"/>
          <w:sz w:val="24"/>
          <w:szCs w:val="24"/>
        </w:rPr>
      </w:pPr>
      <w:r w:rsidRPr="003140DA">
        <w:rPr>
          <w:rFonts w:ascii="Times New Roman" w:hAnsi="Times New Roman" w:cs="Times New Roman"/>
          <w:b w:val="0"/>
          <w:sz w:val="24"/>
          <w:szCs w:val="24"/>
        </w:rPr>
        <w:t xml:space="preserve">от </w:t>
      </w:r>
      <w:r w:rsidR="00FB68EA">
        <w:rPr>
          <w:rFonts w:ascii="Times New Roman" w:hAnsi="Times New Roman" w:cs="Times New Roman"/>
          <w:b w:val="0"/>
          <w:sz w:val="24"/>
          <w:szCs w:val="24"/>
        </w:rPr>
        <w:t>27.06.2023 № 17/47</w:t>
      </w:r>
    </w:p>
    <w:p w:rsidR="009463C9" w:rsidRDefault="009463C9" w:rsidP="009463C9">
      <w:pPr>
        <w:pStyle w:val="ConsPlusTitle"/>
        <w:jc w:val="center"/>
        <w:rPr>
          <w:rFonts w:ascii="Times New Roman" w:hAnsi="Times New Roman" w:cs="Times New Roman"/>
          <w:sz w:val="28"/>
          <w:szCs w:val="28"/>
        </w:rPr>
      </w:pPr>
    </w:p>
    <w:p w:rsidR="003140DA" w:rsidRDefault="003140DA" w:rsidP="009463C9">
      <w:pPr>
        <w:pStyle w:val="ConsPlusTitle"/>
        <w:jc w:val="center"/>
        <w:rPr>
          <w:rFonts w:ascii="Times New Roman" w:hAnsi="Times New Roman" w:cs="Times New Roman"/>
          <w:sz w:val="28"/>
          <w:szCs w:val="28"/>
        </w:rPr>
      </w:pPr>
    </w:p>
    <w:p w:rsidR="003140DA" w:rsidRDefault="009C3BF8" w:rsidP="003140DA">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w:t>
      </w:r>
      <w:r w:rsidR="003D66AB" w:rsidRPr="009463C9">
        <w:rPr>
          <w:rFonts w:ascii="Times New Roman" w:eastAsia="Times New Roman" w:hAnsi="Times New Roman" w:cs="Times New Roman"/>
          <w:b/>
          <w:color w:val="333333"/>
          <w:sz w:val="28"/>
          <w:szCs w:val="28"/>
          <w:lang w:eastAsia="ru-RU"/>
        </w:rPr>
        <w:t xml:space="preserve">орядок формирования, ведения (в том числе ежегодного дополнения), обязательного опубликования Перечня имущества, находящегося в собственности </w:t>
      </w:r>
      <w:r w:rsidR="00321B53" w:rsidRPr="009463C9">
        <w:rPr>
          <w:rFonts w:ascii="Times New Roman" w:eastAsia="Times New Roman" w:hAnsi="Times New Roman" w:cs="Times New Roman"/>
          <w:b/>
          <w:color w:val="333333"/>
          <w:sz w:val="28"/>
          <w:szCs w:val="28"/>
          <w:lang w:eastAsia="ru-RU"/>
        </w:rPr>
        <w:t>муниципального образования «Одинцовский городской округ Московской области»</w:t>
      </w:r>
      <w:r w:rsidR="003D66AB" w:rsidRPr="009463C9">
        <w:rPr>
          <w:rFonts w:ascii="Times New Roman" w:eastAsia="Times New Roman" w:hAnsi="Times New Roman" w:cs="Times New Roman"/>
          <w:b/>
          <w:color w:val="333333"/>
          <w:sz w:val="28"/>
          <w:szCs w:val="28"/>
          <w:lang w:eastAsia="ru-RU"/>
        </w:rPr>
        <w:t xml:space="preserve">, свободного от прав третьих лиц (за исключением права хозяйственного ведения, права оперативного управления, </w:t>
      </w:r>
    </w:p>
    <w:p w:rsidR="003140DA" w:rsidRDefault="003D66AB" w:rsidP="003140DA">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9463C9">
        <w:rPr>
          <w:rFonts w:ascii="Times New Roman" w:eastAsia="Times New Roman" w:hAnsi="Times New Roman" w:cs="Times New Roman"/>
          <w:b/>
          <w:color w:val="333333"/>
          <w:sz w:val="28"/>
          <w:szCs w:val="28"/>
          <w:lang w:eastAsia="ru-RU"/>
        </w:rPr>
        <w:t xml:space="preserve">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w:t>
      </w:r>
    </w:p>
    <w:p w:rsidR="003140DA" w:rsidRDefault="003D66AB" w:rsidP="003140DA">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9463C9">
        <w:rPr>
          <w:rFonts w:ascii="Times New Roman" w:eastAsia="Times New Roman" w:hAnsi="Times New Roman" w:cs="Times New Roman"/>
          <w:b/>
          <w:color w:val="333333"/>
          <w:sz w:val="28"/>
          <w:szCs w:val="28"/>
          <w:lang w:eastAsia="ru-RU"/>
        </w:rPr>
        <w:t>(в том числе по льготным ставкам арендной платы)</w:t>
      </w:r>
    </w:p>
    <w:p w:rsidR="003140DA" w:rsidRDefault="003D66AB" w:rsidP="003140DA">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9463C9">
        <w:rPr>
          <w:rFonts w:ascii="Times New Roman" w:eastAsia="Times New Roman" w:hAnsi="Times New Roman" w:cs="Times New Roman"/>
          <w:b/>
          <w:color w:val="333333"/>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w:t>
      </w:r>
    </w:p>
    <w:p w:rsidR="003D66AB" w:rsidRPr="009463C9" w:rsidRDefault="003D66AB" w:rsidP="003140DA">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9463C9">
        <w:rPr>
          <w:rFonts w:ascii="Times New Roman" w:eastAsia="Times New Roman" w:hAnsi="Times New Roman" w:cs="Times New Roman"/>
          <w:b/>
          <w:color w:val="333333"/>
          <w:sz w:val="28"/>
          <w:szCs w:val="28"/>
          <w:lang w:eastAsia="ru-RU"/>
        </w:rPr>
        <w:t>среднего предпринимательства</w:t>
      </w:r>
    </w:p>
    <w:p w:rsidR="009463C9" w:rsidRDefault="009463C9" w:rsidP="0035513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3D66AB" w:rsidRPr="009463C9" w:rsidRDefault="003D66AB" w:rsidP="0035513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463C9">
        <w:rPr>
          <w:rFonts w:ascii="Times New Roman" w:eastAsia="Times New Roman" w:hAnsi="Times New Roman" w:cs="Times New Roman"/>
          <w:color w:val="333333"/>
          <w:sz w:val="28"/>
          <w:szCs w:val="28"/>
          <w:lang w:eastAsia="ru-RU"/>
        </w:rPr>
        <w:t>I. Общие положения</w:t>
      </w:r>
    </w:p>
    <w:p w:rsidR="009463C9" w:rsidRDefault="009463C9" w:rsidP="0035513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3D66AB" w:rsidRDefault="00321B53"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3D66AB" w:rsidRPr="003D66AB">
        <w:rPr>
          <w:rFonts w:ascii="Times New Roman" w:eastAsia="Times New Roman" w:hAnsi="Times New Roman" w:cs="Times New Roman"/>
          <w:color w:val="333333"/>
          <w:sz w:val="28"/>
          <w:szCs w:val="28"/>
          <w:lang w:eastAsia="ru-RU"/>
        </w:rPr>
        <w:t xml:space="preserve">Настоящий Порядок определяет правила формирования, ведения (в том числе ежегодного дополнения), обязательного опубликования Перечня имущества, находящегося в собственности </w:t>
      </w:r>
      <w:r w:rsidRPr="00321B53">
        <w:rPr>
          <w:rFonts w:ascii="Times New Roman" w:eastAsia="Times New Roman" w:hAnsi="Times New Roman" w:cs="Times New Roman"/>
          <w:color w:val="333333"/>
          <w:sz w:val="28"/>
          <w:szCs w:val="28"/>
          <w:lang w:eastAsia="ru-RU"/>
        </w:rPr>
        <w:t>муниципального образования «Одинцовский городской округ Московской области»</w:t>
      </w:r>
      <w:r w:rsidR="003D66AB" w:rsidRPr="003D66AB">
        <w:rPr>
          <w:rFonts w:ascii="Times New Roman" w:eastAsia="Times New Roman" w:hAnsi="Times New Roman" w:cs="Times New Roman"/>
          <w:color w:val="333333"/>
          <w:sz w:val="28"/>
          <w:szCs w:val="28"/>
          <w:lang w:eastAsia="ru-RU"/>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положениями Федерального закона от 24.07.2007 № 209-ФЗ «О развитии малого и среднего предпринимательства в Российской Федерации» (далее – Перечень), а также требования к имуществу, находящемуся в собственности </w:t>
      </w:r>
      <w:r w:rsidRPr="00321B53">
        <w:rPr>
          <w:rFonts w:ascii="Times New Roman" w:eastAsia="Times New Roman" w:hAnsi="Times New Roman" w:cs="Times New Roman"/>
          <w:color w:val="333333"/>
          <w:sz w:val="28"/>
          <w:szCs w:val="28"/>
          <w:lang w:eastAsia="ru-RU"/>
        </w:rPr>
        <w:t>муниципального образования «Одинцовский городской округ Московской области»</w:t>
      </w:r>
      <w:r w:rsidR="003D66AB" w:rsidRPr="003D66AB">
        <w:rPr>
          <w:rFonts w:ascii="Times New Roman" w:eastAsia="Times New Roman" w:hAnsi="Times New Roman" w:cs="Times New Roman"/>
          <w:color w:val="333333"/>
          <w:sz w:val="28"/>
          <w:szCs w:val="28"/>
          <w:lang w:eastAsia="ru-RU"/>
        </w:rPr>
        <w:t xml:space="preserve">, которое включается в Перечень, в целях его предоставления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инфраструктуры поддержки субъектов МСП (далее – Организации инфраструктуры поддержки). </w:t>
      </w:r>
    </w:p>
    <w:p w:rsidR="003140DA" w:rsidRDefault="003140DA">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9463C9" w:rsidRPr="009463C9" w:rsidRDefault="003D66AB" w:rsidP="003D66AB">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463C9">
        <w:rPr>
          <w:rFonts w:ascii="Times New Roman" w:eastAsia="Times New Roman" w:hAnsi="Times New Roman" w:cs="Times New Roman"/>
          <w:color w:val="333333"/>
          <w:sz w:val="28"/>
          <w:szCs w:val="28"/>
          <w:lang w:eastAsia="ru-RU"/>
        </w:rPr>
        <w:lastRenderedPageBreak/>
        <w:t xml:space="preserve">II. Цели создания и основные принципы формирования, ведения, </w:t>
      </w:r>
    </w:p>
    <w:p w:rsidR="003D66AB" w:rsidRPr="009463C9" w:rsidRDefault="003D66AB" w:rsidP="003D66AB">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463C9">
        <w:rPr>
          <w:rFonts w:ascii="Times New Roman" w:eastAsia="Times New Roman" w:hAnsi="Times New Roman" w:cs="Times New Roman"/>
          <w:color w:val="333333"/>
          <w:sz w:val="28"/>
          <w:szCs w:val="28"/>
          <w:lang w:eastAsia="ru-RU"/>
        </w:rPr>
        <w:t>ежегодного дополнения и обязательного опубликования Перечня</w:t>
      </w:r>
    </w:p>
    <w:p w:rsidR="009463C9" w:rsidRPr="009463C9" w:rsidRDefault="009463C9" w:rsidP="003D66AB">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2. В Перечень включаются сведения об имуществе, находящемся в собственности </w:t>
      </w:r>
      <w:r w:rsidR="00321B53" w:rsidRPr="00321B53">
        <w:rPr>
          <w:rFonts w:ascii="Times New Roman" w:eastAsia="Times New Roman" w:hAnsi="Times New Roman" w:cs="Times New Roman"/>
          <w:color w:val="333333"/>
          <w:sz w:val="28"/>
          <w:szCs w:val="28"/>
          <w:lang w:eastAsia="ru-RU"/>
        </w:rPr>
        <w:t xml:space="preserve">муниципального образования «Одинцовский городской округ Московской области» </w:t>
      </w:r>
      <w:r w:rsidRPr="003D66AB">
        <w:rPr>
          <w:rFonts w:ascii="Times New Roman" w:eastAsia="Times New Roman" w:hAnsi="Times New Roman" w:cs="Times New Roman"/>
          <w:color w:val="333333"/>
          <w:sz w:val="28"/>
          <w:szCs w:val="28"/>
          <w:lang w:eastAsia="ru-RU"/>
        </w:rPr>
        <w:t>(далее – муниципальное имущество), в том числе</w:t>
      </w:r>
      <w:r w:rsidR="00AD01A2">
        <w:rPr>
          <w:rFonts w:ascii="Times New Roman" w:eastAsia="Times New Roman" w:hAnsi="Times New Roman" w:cs="Times New Roman"/>
          <w:color w:val="333333"/>
          <w:sz w:val="28"/>
          <w:szCs w:val="28"/>
          <w:lang w:eastAsia="ru-RU"/>
        </w:rPr>
        <w:t xml:space="preserve"> о</w:t>
      </w:r>
      <w:r w:rsidRPr="003D66AB">
        <w:rPr>
          <w:rFonts w:ascii="Times New Roman" w:eastAsia="Times New Roman" w:hAnsi="Times New Roman" w:cs="Times New Roman"/>
          <w:color w:val="333333"/>
          <w:sz w:val="28"/>
          <w:szCs w:val="28"/>
          <w:lang w:eastAsia="ru-RU"/>
        </w:rPr>
        <w:t xml:space="preserve">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свободных от прав третьих лиц (за исключением права хозяйственного ведения, права оперативного управления, а также имущественных прав субъектов МСП), предназначенном для предоставления его во владение и (или) в пользование на</w:t>
      </w:r>
      <w:r>
        <w:rPr>
          <w:rFonts w:ascii="Times New Roman" w:eastAsia="Times New Roman" w:hAnsi="Times New Roman" w:cs="Times New Roman"/>
          <w:color w:val="333333"/>
          <w:sz w:val="28"/>
          <w:szCs w:val="28"/>
          <w:lang w:eastAsia="ru-RU"/>
        </w:rPr>
        <w:t xml:space="preserve"> </w:t>
      </w:r>
      <w:r w:rsidRPr="003D66AB">
        <w:rPr>
          <w:rFonts w:ascii="Times New Roman" w:eastAsia="Times New Roman" w:hAnsi="Times New Roman" w:cs="Times New Roman"/>
          <w:color w:val="333333"/>
          <w:sz w:val="28"/>
          <w:szCs w:val="28"/>
          <w:lang w:eastAsia="ru-RU"/>
        </w:rPr>
        <w:t>долгосрочной основе (в том числе по льготным ставкам арендной платы) субъектам МСП и организациям инфраструктуры поддержки, с возможностью отчуждения на возмездной основе в собственность субъектов МСП в соответствии с Федеральным законом от 22.07.2008 № 159-ФЗ «Об особенностях отчуждения</w:t>
      </w:r>
      <w:r w:rsidR="003F6866">
        <w:rPr>
          <w:rFonts w:ascii="Times New Roman" w:eastAsia="Times New Roman" w:hAnsi="Times New Roman" w:cs="Times New Roman"/>
          <w:color w:val="333333"/>
          <w:sz w:val="28"/>
          <w:szCs w:val="28"/>
          <w:lang w:eastAsia="ru-RU"/>
        </w:rPr>
        <w:t xml:space="preserve"> движимого и</w:t>
      </w:r>
      <w:r w:rsidRPr="003D66AB">
        <w:rPr>
          <w:rFonts w:ascii="Times New Roman" w:eastAsia="Times New Roman" w:hAnsi="Times New Roman" w:cs="Times New Roman"/>
          <w:color w:val="333333"/>
          <w:sz w:val="28"/>
          <w:szCs w:val="28"/>
          <w:lang w:eastAsia="ru-RU"/>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3. Формирование Перечня осуществляется в целях: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1) обеспечения доступности информации о муниципальном имуществе, включенном в Перечень, для субъектов МСП и организаций инфраструктуры поддержки</w:t>
      </w:r>
      <w:r w:rsidR="00321B53">
        <w:rPr>
          <w:rFonts w:ascii="Times New Roman" w:eastAsia="Times New Roman" w:hAnsi="Times New Roman" w:cs="Times New Roman"/>
          <w:color w:val="333333"/>
          <w:sz w:val="28"/>
          <w:szCs w:val="28"/>
          <w:lang w:eastAsia="ru-RU"/>
        </w:rPr>
        <w:t>;</w:t>
      </w:r>
      <w:r w:rsidRPr="003D66AB">
        <w:rPr>
          <w:rFonts w:ascii="Times New Roman" w:eastAsia="Times New Roman" w:hAnsi="Times New Roman" w:cs="Times New Roman"/>
          <w:color w:val="333333"/>
          <w:sz w:val="28"/>
          <w:szCs w:val="28"/>
          <w:lang w:eastAsia="ru-RU"/>
        </w:rPr>
        <w:t xml:space="preserve">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2) предоставления муниципального имущества во владение и (или) пользование на долгосрочной основе (в том числе по льготным ставкам арендной платы) субъектам МСП и организ</w:t>
      </w:r>
      <w:r w:rsidR="00321B53">
        <w:rPr>
          <w:rFonts w:ascii="Times New Roman" w:eastAsia="Times New Roman" w:hAnsi="Times New Roman" w:cs="Times New Roman"/>
          <w:color w:val="333333"/>
          <w:sz w:val="28"/>
          <w:szCs w:val="28"/>
          <w:lang w:eastAsia="ru-RU"/>
        </w:rPr>
        <w:t>ациям инфраструктуры поддержки;</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3) реализации полномочий органов местного самоуправления в сфере оказания имущественной поддержки субъектам МСП и организациям инфраструктуры поддержки</w:t>
      </w:r>
      <w:r w:rsidR="00321B53">
        <w:rPr>
          <w:rFonts w:ascii="Times New Roman" w:eastAsia="Times New Roman" w:hAnsi="Times New Roman" w:cs="Times New Roman"/>
          <w:color w:val="333333"/>
          <w:sz w:val="28"/>
          <w:szCs w:val="28"/>
          <w:lang w:eastAsia="ru-RU"/>
        </w:rPr>
        <w:t>;</w:t>
      </w:r>
      <w:r w:rsidRPr="003D66AB">
        <w:rPr>
          <w:rFonts w:ascii="Times New Roman" w:eastAsia="Times New Roman" w:hAnsi="Times New Roman" w:cs="Times New Roman"/>
          <w:color w:val="333333"/>
          <w:sz w:val="28"/>
          <w:szCs w:val="28"/>
          <w:lang w:eastAsia="ru-RU"/>
        </w:rPr>
        <w:t xml:space="preserve">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4) повышения эффективности управления муниципальным имуществом, стимулирования развития малого и среднего предпринимательства на территории </w:t>
      </w:r>
      <w:r w:rsidR="00321B53" w:rsidRPr="00321B53">
        <w:rPr>
          <w:rFonts w:ascii="Times New Roman" w:eastAsia="Times New Roman" w:hAnsi="Times New Roman" w:cs="Times New Roman"/>
          <w:color w:val="333333"/>
          <w:sz w:val="28"/>
          <w:szCs w:val="28"/>
          <w:lang w:eastAsia="ru-RU"/>
        </w:rPr>
        <w:t>Одинцовск</w:t>
      </w:r>
      <w:r w:rsidR="00321B53">
        <w:rPr>
          <w:rFonts w:ascii="Times New Roman" w:eastAsia="Times New Roman" w:hAnsi="Times New Roman" w:cs="Times New Roman"/>
          <w:color w:val="333333"/>
          <w:sz w:val="28"/>
          <w:szCs w:val="28"/>
          <w:lang w:eastAsia="ru-RU"/>
        </w:rPr>
        <w:t>ого</w:t>
      </w:r>
      <w:r w:rsidR="00321B53" w:rsidRPr="00321B53">
        <w:rPr>
          <w:rFonts w:ascii="Times New Roman" w:eastAsia="Times New Roman" w:hAnsi="Times New Roman" w:cs="Times New Roman"/>
          <w:color w:val="333333"/>
          <w:sz w:val="28"/>
          <w:szCs w:val="28"/>
          <w:lang w:eastAsia="ru-RU"/>
        </w:rPr>
        <w:t xml:space="preserve"> городско</w:t>
      </w:r>
      <w:r w:rsidR="00321B53">
        <w:rPr>
          <w:rFonts w:ascii="Times New Roman" w:eastAsia="Times New Roman" w:hAnsi="Times New Roman" w:cs="Times New Roman"/>
          <w:color w:val="333333"/>
          <w:sz w:val="28"/>
          <w:szCs w:val="28"/>
          <w:lang w:eastAsia="ru-RU"/>
        </w:rPr>
        <w:t>го</w:t>
      </w:r>
      <w:r w:rsidR="00321B53" w:rsidRPr="00321B53">
        <w:rPr>
          <w:rFonts w:ascii="Times New Roman" w:eastAsia="Times New Roman" w:hAnsi="Times New Roman" w:cs="Times New Roman"/>
          <w:color w:val="333333"/>
          <w:sz w:val="28"/>
          <w:szCs w:val="28"/>
          <w:lang w:eastAsia="ru-RU"/>
        </w:rPr>
        <w:t xml:space="preserve"> округ</w:t>
      </w:r>
      <w:r w:rsidR="00321B53">
        <w:rPr>
          <w:rFonts w:ascii="Times New Roman" w:eastAsia="Times New Roman" w:hAnsi="Times New Roman" w:cs="Times New Roman"/>
          <w:color w:val="333333"/>
          <w:sz w:val="28"/>
          <w:szCs w:val="28"/>
          <w:lang w:eastAsia="ru-RU"/>
        </w:rPr>
        <w:t>а</w:t>
      </w:r>
      <w:r w:rsidR="00321B53" w:rsidRPr="00321B53">
        <w:rPr>
          <w:rFonts w:ascii="Times New Roman" w:eastAsia="Times New Roman" w:hAnsi="Times New Roman" w:cs="Times New Roman"/>
          <w:color w:val="333333"/>
          <w:sz w:val="28"/>
          <w:szCs w:val="28"/>
          <w:lang w:eastAsia="ru-RU"/>
        </w:rPr>
        <w:t xml:space="preserve"> Московской области</w:t>
      </w:r>
      <w:r w:rsidRPr="003D66AB">
        <w:rPr>
          <w:rFonts w:ascii="Times New Roman" w:eastAsia="Times New Roman" w:hAnsi="Times New Roman" w:cs="Times New Roman"/>
          <w:color w:val="333333"/>
          <w:sz w:val="28"/>
          <w:szCs w:val="28"/>
          <w:lang w:eastAsia="ru-RU"/>
        </w:rPr>
        <w:t xml:space="preserve">.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4. </w:t>
      </w:r>
      <w:r w:rsidR="00321B53">
        <w:rPr>
          <w:rFonts w:ascii="Times New Roman" w:eastAsia="Times New Roman" w:hAnsi="Times New Roman" w:cs="Times New Roman"/>
          <w:color w:val="333333"/>
          <w:sz w:val="28"/>
          <w:szCs w:val="28"/>
          <w:lang w:eastAsia="ru-RU"/>
        </w:rPr>
        <w:t>Ф</w:t>
      </w:r>
      <w:r w:rsidRPr="003D66AB">
        <w:rPr>
          <w:rFonts w:ascii="Times New Roman" w:eastAsia="Times New Roman" w:hAnsi="Times New Roman" w:cs="Times New Roman"/>
          <w:color w:val="333333"/>
          <w:sz w:val="28"/>
          <w:szCs w:val="28"/>
          <w:lang w:eastAsia="ru-RU"/>
        </w:rPr>
        <w:t xml:space="preserve">ормирование и ведение Перечня основывается на следующих основных принципах: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 достоверность и поддержание актуальности сведений о муниципальном имуществе, включаемом в Перечень; </w:t>
      </w:r>
    </w:p>
    <w:p w:rsidR="003D66AB" w:rsidRPr="003F6866"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2) ежегодная актуализация Перечня (до 1 ноября текущего года), осуществляемая </w:t>
      </w:r>
      <w:r w:rsidR="00321B53">
        <w:rPr>
          <w:rFonts w:ascii="Times New Roman" w:eastAsia="Times New Roman" w:hAnsi="Times New Roman" w:cs="Times New Roman"/>
          <w:color w:val="333333"/>
          <w:sz w:val="28"/>
          <w:szCs w:val="28"/>
          <w:lang w:eastAsia="ru-RU"/>
        </w:rPr>
        <w:t>Комитетом по управлению муниципальным имуществом Администрации</w:t>
      </w:r>
      <w:r w:rsidRPr="003D66AB">
        <w:rPr>
          <w:rFonts w:ascii="Times New Roman" w:eastAsia="Times New Roman" w:hAnsi="Times New Roman" w:cs="Times New Roman"/>
          <w:color w:val="333333"/>
          <w:sz w:val="28"/>
          <w:szCs w:val="28"/>
          <w:lang w:eastAsia="ru-RU"/>
        </w:rPr>
        <w:t xml:space="preserve"> </w:t>
      </w:r>
      <w:r w:rsidR="00321B53" w:rsidRPr="00321B53">
        <w:rPr>
          <w:rFonts w:ascii="Times New Roman" w:eastAsia="Times New Roman" w:hAnsi="Times New Roman" w:cs="Times New Roman"/>
          <w:color w:val="333333"/>
          <w:sz w:val="28"/>
          <w:szCs w:val="28"/>
          <w:lang w:eastAsia="ru-RU"/>
        </w:rPr>
        <w:t>Одинцовск</w:t>
      </w:r>
      <w:r w:rsidR="00321B53">
        <w:rPr>
          <w:rFonts w:ascii="Times New Roman" w:eastAsia="Times New Roman" w:hAnsi="Times New Roman" w:cs="Times New Roman"/>
          <w:color w:val="333333"/>
          <w:sz w:val="28"/>
          <w:szCs w:val="28"/>
          <w:lang w:eastAsia="ru-RU"/>
        </w:rPr>
        <w:t>ого</w:t>
      </w:r>
      <w:r w:rsidR="00321B53" w:rsidRPr="00321B53">
        <w:rPr>
          <w:rFonts w:ascii="Times New Roman" w:eastAsia="Times New Roman" w:hAnsi="Times New Roman" w:cs="Times New Roman"/>
          <w:color w:val="333333"/>
          <w:sz w:val="28"/>
          <w:szCs w:val="28"/>
          <w:lang w:eastAsia="ru-RU"/>
        </w:rPr>
        <w:t xml:space="preserve"> городско</w:t>
      </w:r>
      <w:r w:rsidR="00321B53">
        <w:rPr>
          <w:rFonts w:ascii="Times New Roman" w:eastAsia="Times New Roman" w:hAnsi="Times New Roman" w:cs="Times New Roman"/>
          <w:color w:val="333333"/>
          <w:sz w:val="28"/>
          <w:szCs w:val="28"/>
          <w:lang w:eastAsia="ru-RU"/>
        </w:rPr>
        <w:t>го</w:t>
      </w:r>
      <w:r w:rsidR="00321B53" w:rsidRPr="00321B53">
        <w:rPr>
          <w:rFonts w:ascii="Times New Roman" w:eastAsia="Times New Roman" w:hAnsi="Times New Roman" w:cs="Times New Roman"/>
          <w:color w:val="333333"/>
          <w:sz w:val="28"/>
          <w:szCs w:val="28"/>
          <w:lang w:eastAsia="ru-RU"/>
        </w:rPr>
        <w:t xml:space="preserve"> округ</w:t>
      </w:r>
      <w:r w:rsidR="00321B53">
        <w:rPr>
          <w:rFonts w:ascii="Times New Roman" w:eastAsia="Times New Roman" w:hAnsi="Times New Roman" w:cs="Times New Roman"/>
          <w:color w:val="333333"/>
          <w:sz w:val="28"/>
          <w:szCs w:val="28"/>
          <w:lang w:eastAsia="ru-RU"/>
        </w:rPr>
        <w:t>а</w:t>
      </w:r>
      <w:r w:rsidR="00321B53" w:rsidRPr="00321B53">
        <w:rPr>
          <w:rFonts w:ascii="Times New Roman" w:eastAsia="Times New Roman" w:hAnsi="Times New Roman" w:cs="Times New Roman"/>
          <w:color w:val="333333"/>
          <w:sz w:val="28"/>
          <w:szCs w:val="28"/>
          <w:lang w:eastAsia="ru-RU"/>
        </w:rPr>
        <w:t xml:space="preserve"> Московской области</w:t>
      </w:r>
      <w:r w:rsidR="00321B53">
        <w:rPr>
          <w:rFonts w:ascii="Times New Roman" w:eastAsia="Times New Roman" w:hAnsi="Times New Roman" w:cs="Times New Roman"/>
          <w:color w:val="333333"/>
          <w:sz w:val="28"/>
          <w:szCs w:val="28"/>
          <w:lang w:eastAsia="ru-RU"/>
        </w:rPr>
        <w:t xml:space="preserve"> (далее – Комитет) </w:t>
      </w:r>
      <w:r w:rsidRPr="003D66AB">
        <w:rPr>
          <w:rFonts w:ascii="Times New Roman" w:eastAsia="Times New Roman" w:hAnsi="Times New Roman" w:cs="Times New Roman"/>
          <w:color w:val="333333"/>
          <w:sz w:val="28"/>
          <w:szCs w:val="28"/>
          <w:lang w:eastAsia="ru-RU"/>
        </w:rPr>
        <w:t xml:space="preserve">на основе предложений, поступивших от субъектов МСП и организаций инфраструктуры поддержки, а также по итогам заседаний </w:t>
      </w:r>
      <w:r w:rsidR="00321B53" w:rsidRPr="00321B53">
        <w:rPr>
          <w:rFonts w:ascii="Times New Roman" w:eastAsia="Times New Roman" w:hAnsi="Times New Roman" w:cs="Times New Roman"/>
          <w:color w:val="333333"/>
          <w:sz w:val="28"/>
          <w:szCs w:val="28"/>
          <w:lang w:eastAsia="ru-RU"/>
        </w:rPr>
        <w:t>Координационн</w:t>
      </w:r>
      <w:r w:rsidR="00321B53">
        <w:rPr>
          <w:rFonts w:ascii="Times New Roman" w:eastAsia="Times New Roman" w:hAnsi="Times New Roman" w:cs="Times New Roman"/>
          <w:color w:val="333333"/>
          <w:sz w:val="28"/>
          <w:szCs w:val="28"/>
          <w:lang w:eastAsia="ru-RU"/>
        </w:rPr>
        <w:t>ого</w:t>
      </w:r>
      <w:r w:rsidR="00321B53" w:rsidRPr="00321B53">
        <w:rPr>
          <w:rFonts w:ascii="Times New Roman" w:eastAsia="Times New Roman" w:hAnsi="Times New Roman" w:cs="Times New Roman"/>
          <w:color w:val="333333"/>
          <w:sz w:val="28"/>
          <w:szCs w:val="28"/>
          <w:lang w:eastAsia="ru-RU"/>
        </w:rPr>
        <w:t xml:space="preserve"> Совет</w:t>
      </w:r>
      <w:r w:rsidR="00321B53">
        <w:rPr>
          <w:rFonts w:ascii="Times New Roman" w:eastAsia="Times New Roman" w:hAnsi="Times New Roman" w:cs="Times New Roman"/>
          <w:color w:val="333333"/>
          <w:sz w:val="28"/>
          <w:szCs w:val="28"/>
          <w:lang w:eastAsia="ru-RU"/>
        </w:rPr>
        <w:t>а</w:t>
      </w:r>
      <w:r w:rsidR="00321B53" w:rsidRPr="00321B53">
        <w:rPr>
          <w:rFonts w:ascii="Times New Roman" w:eastAsia="Times New Roman" w:hAnsi="Times New Roman" w:cs="Times New Roman"/>
          <w:color w:val="333333"/>
          <w:sz w:val="28"/>
          <w:szCs w:val="28"/>
          <w:lang w:eastAsia="ru-RU"/>
        </w:rPr>
        <w:t xml:space="preserve"> по развитию предпринимательства и улучшению инвестиционного климата при Администрации Одинцовского городского округа Московской области </w:t>
      </w:r>
      <w:r w:rsidRPr="003D66AB">
        <w:rPr>
          <w:rFonts w:ascii="Times New Roman" w:eastAsia="Times New Roman" w:hAnsi="Times New Roman" w:cs="Times New Roman"/>
          <w:color w:val="333333"/>
          <w:sz w:val="28"/>
          <w:szCs w:val="28"/>
          <w:lang w:eastAsia="ru-RU"/>
        </w:rPr>
        <w:t xml:space="preserve">(далее – </w:t>
      </w:r>
      <w:r w:rsidR="00321B53">
        <w:rPr>
          <w:rFonts w:ascii="Times New Roman" w:eastAsia="Times New Roman" w:hAnsi="Times New Roman" w:cs="Times New Roman"/>
          <w:color w:val="333333"/>
          <w:sz w:val="28"/>
          <w:szCs w:val="28"/>
          <w:lang w:eastAsia="ru-RU"/>
        </w:rPr>
        <w:t>Координационный Совет</w:t>
      </w:r>
      <w:r w:rsidRPr="003D66AB">
        <w:rPr>
          <w:rFonts w:ascii="Times New Roman" w:eastAsia="Times New Roman" w:hAnsi="Times New Roman" w:cs="Times New Roman"/>
          <w:color w:val="333333"/>
          <w:sz w:val="28"/>
          <w:szCs w:val="28"/>
          <w:lang w:eastAsia="ru-RU"/>
        </w:rPr>
        <w:t xml:space="preserve">), состав и порядок работы которой утверждаются </w:t>
      </w:r>
      <w:r w:rsidR="00321B53">
        <w:rPr>
          <w:rFonts w:ascii="Times New Roman" w:eastAsia="Times New Roman" w:hAnsi="Times New Roman" w:cs="Times New Roman"/>
          <w:color w:val="333333"/>
          <w:sz w:val="28"/>
          <w:szCs w:val="28"/>
          <w:lang w:eastAsia="ru-RU"/>
        </w:rPr>
        <w:t>А</w:t>
      </w:r>
      <w:r w:rsidRPr="003D66AB">
        <w:rPr>
          <w:rFonts w:ascii="Times New Roman" w:eastAsia="Times New Roman" w:hAnsi="Times New Roman" w:cs="Times New Roman"/>
          <w:color w:val="333333"/>
          <w:sz w:val="28"/>
          <w:szCs w:val="28"/>
          <w:lang w:eastAsia="ru-RU"/>
        </w:rPr>
        <w:t xml:space="preserve">дминистрацией </w:t>
      </w:r>
      <w:r w:rsidR="00321B53" w:rsidRPr="00321B53">
        <w:rPr>
          <w:rFonts w:ascii="Times New Roman" w:eastAsia="Times New Roman" w:hAnsi="Times New Roman" w:cs="Times New Roman"/>
          <w:color w:val="333333"/>
          <w:sz w:val="28"/>
          <w:szCs w:val="28"/>
          <w:lang w:eastAsia="ru-RU"/>
        </w:rPr>
        <w:t>Одинцовского городского округа Московской области</w:t>
      </w:r>
      <w:r w:rsidR="00454687">
        <w:rPr>
          <w:rFonts w:ascii="Times New Roman" w:eastAsia="Times New Roman" w:hAnsi="Times New Roman" w:cs="Times New Roman"/>
          <w:color w:val="333333"/>
          <w:sz w:val="28"/>
          <w:szCs w:val="28"/>
          <w:lang w:eastAsia="ru-RU"/>
        </w:rPr>
        <w:t xml:space="preserve"> </w:t>
      </w:r>
      <w:r w:rsidR="00454687" w:rsidRPr="003D66AB">
        <w:rPr>
          <w:rFonts w:ascii="Times New Roman" w:eastAsia="Times New Roman" w:hAnsi="Times New Roman" w:cs="Times New Roman"/>
          <w:color w:val="333333"/>
          <w:sz w:val="28"/>
          <w:szCs w:val="28"/>
          <w:lang w:eastAsia="ru-RU"/>
        </w:rPr>
        <w:t>(далее – Администрация)</w:t>
      </w:r>
      <w:r w:rsidR="003F6866" w:rsidRPr="003F6866">
        <w:rPr>
          <w:rFonts w:ascii="Times New Roman" w:eastAsia="Times New Roman" w:hAnsi="Times New Roman" w:cs="Times New Roman"/>
          <w:color w:val="333333"/>
          <w:sz w:val="28"/>
          <w:szCs w:val="28"/>
          <w:lang w:eastAsia="ru-RU"/>
        </w:rPr>
        <w:t>;</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 3) </w:t>
      </w:r>
      <w:r w:rsidR="00321B53">
        <w:rPr>
          <w:rFonts w:ascii="Times New Roman" w:eastAsia="Times New Roman" w:hAnsi="Times New Roman" w:cs="Times New Roman"/>
          <w:color w:val="333333"/>
          <w:sz w:val="28"/>
          <w:szCs w:val="28"/>
          <w:lang w:eastAsia="ru-RU"/>
        </w:rPr>
        <w:t>в</w:t>
      </w:r>
      <w:r w:rsidRPr="003D66AB">
        <w:rPr>
          <w:rFonts w:ascii="Times New Roman" w:eastAsia="Times New Roman" w:hAnsi="Times New Roman" w:cs="Times New Roman"/>
          <w:color w:val="333333"/>
          <w:sz w:val="28"/>
          <w:szCs w:val="28"/>
          <w:lang w:eastAsia="ru-RU"/>
        </w:rPr>
        <w:t xml:space="preserve">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 </w:t>
      </w:r>
    </w:p>
    <w:p w:rsidR="009463C9" w:rsidRDefault="009463C9" w:rsidP="003D66AB">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454687" w:rsidRPr="009463C9" w:rsidRDefault="003D66AB" w:rsidP="003D66AB">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463C9">
        <w:rPr>
          <w:rFonts w:ascii="Times New Roman" w:eastAsia="Times New Roman" w:hAnsi="Times New Roman" w:cs="Times New Roman"/>
          <w:color w:val="333333"/>
          <w:sz w:val="28"/>
          <w:szCs w:val="28"/>
          <w:lang w:eastAsia="ru-RU"/>
        </w:rPr>
        <w:t xml:space="preserve">III. Формирование, ведение Перечня, внесение изменений в Перечень </w:t>
      </w:r>
    </w:p>
    <w:p w:rsidR="003D66AB" w:rsidRPr="009463C9" w:rsidRDefault="003D66AB" w:rsidP="003D66AB">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463C9">
        <w:rPr>
          <w:rFonts w:ascii="Times New Roman" w:eastAsia="Times New Roman" w:hAnsi="Times New Roman" w:cs="Times New Roman"/>
          <w:color w:val="333333"/>
          <w:sz w:val="28"/>
          <w:szCs w:val="28"/>
          <w:lang w:eastAsia="ru-RU"/>
        </w:rPr>
        <w:t>(в том числе ежегодное дополнение)</w:t>
      </w:r>
    </w:p>
    <w:p w:rsidR="009463C9" w:rsidRPr="009463C9" w:rsidRDefault="009463C9" w:rsidP="003D66AB">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5. Формирование Перечня, ведение Перечня (в том числе ежегодное дополнение), обязательное опубликование Перечня осуществляется </w:t>
      </w:r>
      <w:r w:rsidR="00454687">
        <w:rPr>
          <w:rFonts w:ascii="Times New Roman" w:eastAsia="Times New Roman" w:hAnsi="Times New Roman" w:cs="Times New Roman"/>
          <w:color w:val="333333"/>
          <w:sz w:val="28"/>
          <w:szCs w:val="28"/>
          <w:lang w:eastAsia="ru-RU"/>
        </w:rPr>
        <w:t>Комитетом</w:t>
      </w:r>
      <w:r w:rsidRPr="003D66AB">
        <w:rPr>
          <w:rFonts w:ascii="Times New Roman" w:eastAsia="Times New Roman" w:hAnsi="Times New Roman" w:cs="Times New Roman"/>
          <w:color w:val="333333"/>
          <w:sz w:val="28"/>
          <w:szCs w:val="28"/>
          <w:lang w:eastAsia="ru-RU"/>
        </w:rPr>
        <w:t xml:space="preserve">.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6. Внесение изменений в Перечень, а также исключение сведений об имуществе из Перечня осуществляется постановлением Администрации по ее инициативе и (или) на основании предложений, поступивших от субъектов МСП и организаций инфраструктуры поддержки, центральных исполнительных</w:t>
      </w:r>
      <w:r>
        <w:rPr>
          <w:rFonts w:ascii="Times New Roman" w:eastAsia="Times New Roman" w:hAnsi="Times New Roman" w:cs="Times New Roman"/>
          <w:color w:val="333333"/>
          <w:sz w:val="28"/>
          <w:szCs w:val="28"/>
          <w:lang w:eastAsia="ru-RU"/>
        </w:rPr>
        <w:t xml:space="preserve"> </w:t>
      </w:r>
      <w:r w:rsidRPr="003D66AB">
        <w:rPr>
          <w:rFonts w:ascii="Times New Roman" w:eastAsia="Times New Roman" w:hAnsi="Times New Roman" w:cs="Times New Roman"/>
          <w:color w:val="333333"/>
          <w:sz w:val="28"/>
          <w:szCs w:val="28"/>
          <w:lang w:eastAsia="ru-RU"/>
        </w:rPr>
        <w:t xml:space="preserve">органов государственной власти Московской области, а также по итогам заседаний Рабочей группы.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7. Ведение Перечня осуществляется </w:t>
      </w:r>
      <w:r w:rsidR="004A6081">
        <w:rPr>
          <w:rFonts w:ascii="Times New Roman" w:eastAsia="Times New Roman" w:hAnsi="Times New Roman" w:cs="Times New Roman"/>
          <w:color w:val="333333"/>
          <w:sz w:val="28"/>
          <w:szCs w:val="28"/>
          <w:lang w:eastAsia="ru-RU"/>
        </w:rPr>
        <w:t>Комитетом</w:t>
      </w:r>
      <w:r w:rsidRPr="003D66AB">
        <w:rPr>
          <w:rFonts w:ascii="Times New Roman" w:eastAsia="Times New Roman" w:hAnsi="Times New Roman" w:cs="Times New Roman"/>
          <w:color w:val="333333"/>
          <w:sz w:val="28"/>
          <w:szCs w:val="28"/>
          <w:lang w:eastAsia="ru-RU"/>
        </w:rPr>
        <w:t xml:space="preserve"> в электронной форме, а также на бумажном носителе. </w:t>
      </w:r>
      <w:r w:rsidR="004A6081">
        <w:rPr>
          <w:rFonts w:ascii="Times New Roman" w:eastAsia="Times New Roman" w:hAnsi="Times New Roman" w:cs="Times New Roman"/>
          <w:color w:val="333333"/>
          <w:sz w:val="28"/>
          <w:szCs w:val="28"/>
          <w:lang w:eastAsia="ru-RU"/>
        </w:rPr>
        <w:t>Комитет</w:t>
      </w:r>
      <w:r w:rsidRPr="003D66AB">
        <w:rPr>
          <w:rFonts w:ascii="Times New Roman" w:eastAsia="Times New Roman" w:hAnsi="Times New Roman" w:cs="Times New Roman"/>
          <w:color w:val="333333"/>
          <w:sz w:val="28"/>
          <w:szCs w:val="28"/>
          <w:lang w:eastAsia="ru-RU"/>
        </w:rPr>
        <w:t xml:space="preserve"> отвечает за достоверность содержащихся в Перечне сведений.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8. В Перечень вносятся сведения о муниципальном имуществе, соответствующем следующим критериям: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2)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3) муниципальное имущество не ограничено в обороте;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4) муниципальное имущество не является объектом религиозного назначения;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5) муниципальное имущество не является объектом незавершенного строительства, объектом жилищного фонда или объектом сети инженерно- технического обеспечения, к которому подключен объект жилищного фонда;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6) муниципальное имущество не включено в прогнозный план приватизации имущества, находящегося в собственности</w:t>
      </w:r>
      <w:r w:rsidR="002F0F79" w:rsidRPr="002F0F79">
        <w:rPr>
          <w:rFonts w:ascii="Times New Roman" w:eastAsia="Times New Roman" w:hAnsi="Times New Roman" w:cs="Times New Roman"/>
          <w:color w:val="333333"/>
          <w:sz w:val="28"/>
          <w:szCs w:val="28"/>
          <w:lang w:eastAsia="ru-RU"/>
        </w:rPr>
        <w:t xml:space="preserve"> </w:t>
      </w:r>
      <w:r w:rsidR="002F0F79">
        <w:rPr>
          <w:rFonts w:ascii="Times New Roman" w:eastAsia="Times New Roman" w:hAnsi="Times New Roman" w:cs="Times New Roman"/>
          <w:color w:val="333333"/>
          <w:sz w:val="28"/>
          <w:szCs w:val="28"/>
          <w:lang w:eastAsia="ru-RU"/>
        </w:rPr>
        <w:t>муниципального образования «Одинцовский городской округ Московской области»</w:t>
      </w:r>
      <w:r w:rsidRPr="003D66AB">
        <w:rPr>
          <w:rFonts w:ascii="Times New Roman" w:eastAsia="Times New Roman" w:hAnsi="Times New Roman" w:cs="Times New Roman"/>
          <w:color w:val="333333"/>
          <w:sz w:val="28"/>
          <w:szCs w:val="28"/>
          <w:lang w:eastAsia="ru-RU"/>
        </w:rPr>
        <w:t xml:space="preserve">;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7) муниципальное имущество ранее выставлялось на торги, при этом последние признаны несостоявшимися по причине отсутствия заявок;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8) муниципальное имущество находится в неудовлетворительном состоянии с процентом износа более 80%;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9) муниципальное имущество требует проведения ремонтных, восстановительных работ;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10) муниципальное имущество не обременено правами третьих лиц более шести месяцев;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11) </w:t>
      </w:r>
      <w:r w:rsidR="00454687">
        <w:rPr>
          <w:rFonts w:ascii="Times New Roman" w:eastAsia="Times New Roman" w:hAnsi="Times New Roman" w:cs="Times New Roman"/>
          <w:color w:val="333333"/>
          <w:sz w:val="28"/>
          <w:szCs w:val="28"/>
          <w:lang w:eastAsia="ru-RU"/>
        </w:rPr>
        <w:t>з</w:t>
      </w:r>
      <w:r w:rsidRPr="003D66AB">
        <w:rPr>
          <w:rFonts w:ascii="Times New Roman" w:eastAsia="Times New Roman" w:hAnsi="Times New Roman" w:cs="Times New Roman"/>
          <w:color w:val="333333"/>
          <w:sz w:val="28"/>
          <w:szCs w:val="28"/>
          <w:lang w:eastAsia="ru-RU"/>
        </w:rPr>
        <w:t xml:space="preserve">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12)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13)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9. Рассмотрение </w:t>
      </w:r>
      <w:r w:rsidR="004A6081">
        <w:rPr>
          <w:rFonts w:ascii="Times New Roman" w:eastAsia="Times New Roman" w:hAnsi="Times New Roman" w:cs="Times New Roman"/>
          <w:color w:val="333333"/>
          <w:sz w:val="28"/>
          <w:szCs w:val="28"/>
          <w:lang w:eastAsia="ru-RU"/>
        </w:rPr>
        <w:t>Комитетом</w:t>
      </w:r>
      <w:r w:rsidRPr="003D66AB">
        <w:rPr>
          <w:rFonts w:ascii="Times New Roman" w:eastAsia="Times New Roman" w:hAnsi="Times New Roman" w:cs="Times New Roman"/>
          <w:color w:val="333333"/>
          <w:sz w:val="28"/>
          <w:szCs w:val="28"/>
          <w:lang w:eastAsia="ru-RU"/>
        </w:rPr>
        <w:t xml:space="preserve"> предложений, поступивших от субъектов МСП и организаций инфраструктуры поддержки, центральных исполнительных органов государственной власти Московской области, осуществляется в течение 7 календарных дней со дня их поступления. По</w:t>
      </w:r>
      <w:r>
        <w:rPr>
          <w:rFonts w:ascii="Times New Roman" w:eastAsia="Times New Roman" w:hAnsi="Times New Roman" w:cs="Times New Roman"/>
          <w:color w:val="333333"/>
          <w:sz w:val="28"/>
          <w:szCs w:val="28"/>
          <w:lang w:eastAsia="ru-RU"/>
        </w:rPr>
        <w:t xml:space="preserve"> </w:t>
      </w:r>
      <w:r w:rsidRPr="003D66AB">
        <w:rPr>
          <w:rFonts w:ascii="Times New Roman" w:eastAsia="Times New Roman" w:hAnsi="Times New Roman" w:cs="Times New Roman"/>
          <w:color w:val="333333"/>
          <w:sz w:val="28"/>
          <w:szCs w:val="28"/>
          <w:lang w:eastAsia="ru-RU"/>
        </w:rPr>
        <w:t xml:space="preserve">результатам рассмотрения указанных предложений </w:t>
      </w:r>
      <w:r w:rsidR="004A6081">
        <w:rPr>
          <w:rFonts w:ascii="Times New Roman" w:eastAsia="Times New Roman" w:hAnsi="Times New Roman" w:cs="Times New Roman"/>
          <w:color w:val="333333"/>
          <w:sz w:val="28"/>
          <w:szCs w:val="28"/>
          <w:lang w:eastAsia="ru-RU"/>
        </w:rPr>
        <w:t>Комитетом</w:t>
      </w:r>
      <w:r w:rsidRPr="003D66AB">
        <w:rPr>
          <w:rFonts w:ascii="Times New Roman" w:eastAsia="Times New Roman" w:hAnsi="Times New Roman" w:cs="Times New Roman"/>
          <w:color w:val="333333"/>
          <w:sz w:val="28"/>
          <w:szCs w:val="28"/>
          <w:lang w:eastAsia="ru-RU"/>
        </w:rPr>
        <w:t xml:space="preserve"> принимается одно из следующих решений: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 о вынесении предложения на заседание </w:t>
      </w:r>
      <w:r w:rsidR="00454687">
        <w:rPr>
          <w:rFonts w:ascii="Times New Roman" w:eastAsia="Times New Roman" w:hAnsi="Times New Roman" w:cs="Times New Roman"/>
          <w:color w:val="333333"/>
          <w:sz w:val="28"/>
          <w:szCs w:val="28"/>
          <w:lang w:eastAsia="ru-RU"/>
        </w:rPr>
        <w:t>Координационного Совета</w:t>
      </w:r>
      <w:r w:rsidRPr="003D66AB">
        <w:rPr>
          <w:rFonts w:ascii="Times New Roman" w:eastAsia="Times New Roman" w:hAnsi="Times New Roman" w:cs="Times New Roman"/>
          <w:color w:val="333333"/>
          <w:sz w:val="28"/>
          <w:szCs w:val="28"/>
          <w:lang w:eastAsia="ru-RU"/>
        </w:rPr>
        <w:t xml:space="preserve">;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2) об отказе в учете предложений с направлением лицу, представившему предложение, мотивированного ответа о невозможности включения сведений о муниципальном имуществе в Перечень.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10. </w:t>
      </w:r>
      <w:r w:rsidR="00E25509">
        <w:rPr>
          <w:rFonts w:ascii="Times New Roman" w:eastAsia="Times New Roman" w:hAnsi="Times New Roman" w:cs="Times New Roman"/>
          <w:color w:val="333333"/>
          <w:sz w:val="28"/>
          <w:szCs w:val="28"/>
          <w:lang w:eastAsia="ru-RU"/>
        </w:rPr>
        <w:t>Комитет</w:t>
      </w:r>
      <w:r w:rsidRPr="003D66AB">
        <w:rPr>
          <w:rFonts w:ascii="Times New Roman" w:eastAsia="Times New Roman" w:hAnsi="Times New Roman" w:cs="Times New Roman"/>
          <w:color w:val="333333"/>
          <w:sz w:val="28"/>
          <w:szCs w:val="28"/>
          <w:lang w:eastAsia="ru-RU"/>
        </w:rPr>
        <w:t xml:space="preserve"> исключает сведения о муниципальном имуществе из Перечня в следующих случаях: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1)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с указанием реквизитов соответствующего решения;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2) право собственности </w:t>
      </w:r>
      <w:r w:rsidR="00454687" w:rsidRPr="00454687">
        <w:rPr>
          <w:rFonts w:ascii="Times New Roman" w:eastAsia="Times New Roman" w:hAnsi="Times New Roman" w:cs="Times New Roman"/>
          <w:color w:val="333333"/>
          <w:sz w:val="28"/>
          <w:szCs w:val="28"/>
          <w:lang w:eastAsia="ru-RU"/>
        </w:rPr>
        <w:t>муниципального образования «Одинцовский городской округ Московской области»</w:t>
      </w:r>
      <w:r w:rsidR="00454687">
        <w:rPr>
          <w:rFonts w:ascii="Times New Roman" w:eastAsia="Times New Roman" w:hAnsi="Times New Roman" w:cs="Times New Roman"/>
          <w:color w:val="333333"/>
          <w:sz w:val="28"/>
          <w:szCs w:val="28"/>
          <w:lang w:eastAsia="ru-RU"/>
        </w:rPr>
        <w:t xml:space="preserve"> </w:t>
      </w:r>
      <w:r w:rsidRPr="003D66AB">
        <w:rPr>
          <w:rFonts w:ascii="Times New Roman" w:eastAsia="Times New Roman" w:hAnsi="Times New Roman" w:cs="Times New Roman"/>
          <w:color w:val="333333"/>
          <w:sz w:val="28"/>
          <w:szCs w:val="28"/>
          <w:lang w:eastAsia="ru-RU"/>
        </w:rPr>
        <w:t xml:space="preserve">на муниципальное имущество прекращено на основании вступившего законную силу решения суда или в ином установленном законодательством Российской Федерации порядке;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3) муниципальное имущество не соответствует критериям, уста</w:t>
      </w:r>
      <w:r w:rsidR="008315F6">
        <w:rPr>
          <w:rFonts w:ascii="Times New Roman" w:eastAsia="Times New Roman" w:hAnsi="Times New Roman" w:cs="Times New Roman"/>
          <w:color w:val="333333"/>
          <w:sz w:val="28"/>
          <w:szCs w:val="28"/>
          <w:lang w:eastAsia="ru-RU"/>
        </w:rPr>
        <w:t>новленным пунктом 8</w:t>
      </w:r>
      <w:r w:rsidR="00E44D65">
        <w:rPr>
          <w:rFonts w:ascii="Times New Roman" w:eastAsia="Times New Roman" w:hAnsi="Times New Roman" w:cs="Times New Roman"/>
          <w:color w:val="333333"/>
          <w:sz w:val="28"/>
          <w:szCs w:val="28"/>
          <w:lang w:eastAsia="ru-RU"/>
        </w:rPr>
        <w:t xml:space="preserve"> настоящего Порядка</w:t>
      </w:r>
      <w:r w:rsidRPr="003D66AB">
        <w:rPr>
          <w:rFonts w:ascii="Times New Roman" w:eastAsia="Times New Roman" w:hAnsi="Times New Roman" w:cs="Times New Roman"/>
          <w:color w:val="333333"/>
          <w:sz w:val="28"/>
          <w:szCs w:val="28"/>
          <w:lang w:eastAsia="ru-RU"/>
        </w:rPr>
        <w:t xml:space="preserve">;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4) прекращено существование муниципального имущества в результате его гибели или уничтожения;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5) муниципальное имущество приобретено его арендатором в собственность в соответствии с Федеральным законом от 22.07.2008 № 159-ФЗ «Об особенностях отчуждения</w:t>
      </w:r>
      <w:r w:rsidR="008315F6">
        <w:rPr>
          <w:rFonts w:ascii="Times New Roman" w:eastAsia="Times New Roman" w:hAnsi="Times New Roman" w:cs="Times New Roman"/>
          <w:color w:val="333333"/>
          <w:sz w:val="28"/>
          <w:szCs w:val="28"/>
          <w:lang w:eastAsia="ru-RU"/>
        </w:rPr>
        <w:t xml:space="preserve"> движимого и</w:t>
      </w:r>
      <w:r w:rsidRPr="003D66AB">
        <w:rPr>
          <w:rFonts w:ascii="Times New Roman" w:eastAsia="Times New Roman" w:hAnsi="Times New Roman" w:cs="Times New Roman"/>
          <w:color w:val="333333"/>
          <w:sz w:val="28"/>
          <w:szCs w:val="28"/>
          <w:lang w:eastAsia="ru-RU"/>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6) характеристики муниципального имущества изменились таким образом, что муниципальное имущество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 xml:space="preserve">7) в течение 2 лет со дня включения сведений о муниципальном имуществе в Перечень в отношении такого муниципального имущества от субъектов МСП или организаций инфраструктуры поддержки,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имуществом, в том числе на право заключения договора аренды земельного участка от субъектов МСП. </w:t>
      </w:r>
    </w:p>
    <w:p w:rsidR="003D66AB" w:rsidRPr="003D66AB" w:rsidRDefault="003D66AB"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D66AB">
        <w:rPr>
          <w:rFonts w:ascii="Times New Roman" w:eastAsia="Times New Roman" w:hAnsi="Times New Roman" w:cs="Times New Roman"/>
          <w:color w:val="333333"/>
          <w:sz w:val="28"/>
          <w:szCs w:val="28"/>
          <w:lang w:eastAsia="ru-RU"/>
        </w:rPr>
        <w:t>11. Сведения о муниципальном имуществе группируются</w:t>
      </w:r>
      <w:r w:rsidR="00454687">
        <w:rPr>
          <w:rFonts w:ascii="Times New Roman" w:eastAsia="Times New Roman" w:hAnsi="Times New Roman" w:cs="Times New Roman"/>
          <w:color w:val="333333"/>
          <w:sz w:val="28"/>
          <w:szCs w:val="28"/>
          <w:lang w:eastAsia="ru-RU"/>
        </w:rPr>
        <w:t xml:space="preserve"> по</w:t>
      </w:r>
      <w:r w:rsidRPr="003D66AB">
        <w:rPr>
          <w:rFonts w:ascii="Times New Roman" w:eastAsia="Times New Roman" w:hAnsi="Times New Roman" w:cs="Times New Roman"/>
          <w:color w:val="333333"/>
          <w:sz w:val="28"/>
          <w:szCs w:val="28"/>
          <w:lang w:eastAsia="ru-RU"/>
        </w:rPr>
        <w:t xml:space="preserve"> видам имущества (земельные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p>
    <w:p w:rsidR="00355133" w:rsidRDefault="00454687"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w:t>
      </w:r>
      <w:r w:rsidR="003D66AB" w:rsidRPr="003D66AB">
        <w:rPr>
          <w:rFonts w:ascii="Times New Roman" w:eastAsia="Times New Roman" w:hAnsi="Times New Roman" w:cs="Times New Roman"/>
          <w:color w:val="333333"/>
          <w:sz w:val="28"/>
          <w:szCs w:val="28"/>
          <w:lang w:eastAsia="ru-RU"/>
        </w:rPr>
        <w:t xml:space="preserve">. Перечень должен содержать следующие сведения о включенном в него муниципальном имуществе: наименование объекта недвижимого/движимого имущества; адрес объекта недвижимого/движимого имущества/земельного участка; кадастровый номер объекта недвижимого имущества/земельного участка; уникальный реестровый номер в Единой информационной системе в сфере управления государственным и муниципальным имуществом; площадь/протяженность объекта недвижимого имущества/земельного участка; назначение объекта недвижимого имущества/категория и вид разрешенного использования земельного участка. </w:t>
      </w:r>
    </w:p>
    <w:p w:rsidR="009463C9" w:rsidRDefault="009463C9" w:rsidP="00454687">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355133" w:rsidRPr="009463C9" w:rsidRDefault="009463C9" w:rsidP="00454687">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463C9">
        <w:rPr>
          <w:rFonts w:ascii="Times New Roman" w:eastAsia="Times New Roman" w:hAnsi="Times New Roman" w:cs="Times New Roman"/>
          <w:color w:val="333333"/>
          <w:sz w:val="28"/>
          <w:szCs w:val="28"/>
          <w:lang w:val="en-US" w:eastAsia="ru-RU"/>
        </w:rPr>
        <w:t>IV</w:t>
      </w:r>
      <w:r w:rsidRPr="009463C9">
        <w:rPr>
          <w:rFonts w:ascii="Times New Roman" w:eastAsia="Times New Roman" w:hAnsi="Times New Roman" w:cs="Times New Roman"/>
          <w:color w:val="333333"/>
          <w:sz w:val="28"/>
          <w:szCs w:val="28"/>
          <w:lang w:eastAsia="ru-RU"/>
        </w:rPr>
        <w:t xml:space="preserve">. </w:t>
      </w:r>
      <w:r w:rsidR="003D66AB" w:rsidRPr="009463C9">
        <w:rPr>
          <w:rFonts w:ascii="Times New Roman" w:eastAsia="Times New Roman" w:hAnsi="Times New Roman" w:cs="Times New Roman"/>
          <w:color w:val="333333"/>
          <w:sz w:val="28"/>
          <w:szCs w:val="28"/>
          <w:lang w:eastAsia="ru-RU"/>
        </w:rPr>
        <w:t>Опубликование Переч</w:t>
      </w:r>
      <w:r>
        <w:rPr>
          <w:rFonts w:ascii="Times New Roman" w:eastAsia="Times New Roman" w:hAnsi="Times New Roman" w:cs="Times New Roman"/>
          <w:color w:val="333333"/>
          <w:sz w:val="28"/>
          <w:szCs w:val="28"/>
          <w:lang w:eastAsia="ru-RU"/>
        </w:rPr>
        <w:t>ня и внесенных в него изменений</w:t>
      </w:r>
    </w:p>
    <w:p w:rsidR="009463C9" w:rsidRDefault="009463C9" w:rsidP="00454687">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3D66AB" w:rsidRPr="003D66AB" w:rsidRDefault="00454687" w:rsidP="003D66A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r w:rsidR="003D66AB" w:rsidRPr="003D66AB">
        <w:rPr>
          <w:rFonts w:ascii="Times New Roman" w:eastAsia="Times New Roman" w:hAnsi="Times New Roman" w:cs="Times New Roman"/>
          <w:color w:val="333333"/>
          <w:sz w:val="28"/>
          <w:szCs w:val="28"/>
          <w:lang w:eastAsia="ru-RU"/>
        </w:rPr>
        <w:t xml:space="preserve">. </w:t>
      </w:r>
      <w:r w:rsidR="00E25509">
        <w:rPr>
          <w:rFonts w:ascii="Times New Roman" w:eastAsia="Times New Roman" w:hAnsi="Times New Roman" w:cs="Times New Roman"/>
          <w:color w:val="333333"/>
          <w:sz w:val="28"/>
          <w:szCs w:val="28"/>
          <w:lang w:eastAsia="ru-RU"/>
        </w:rPr>
        <w:t>Комитет</w:t>
      </w:r>
      <w:r w:rsidR="003D66AB" w:rsidRPr="003D66AB">
        <w:rPr>
          <w:rFonts w:ascii="Times New Roman" w:eastAsia="Times New Roman" w:hAnsi="Times New Roman" w:cs="Times New Roman"/>
          <w:color w:val="333333"/>
          <w:sz w:val="28"/>
          <w:szCs w:val="28"/>
          <w:lang w:eastAsia="ru-RU"/>
        </w:rPr>
        <w:t xml:space="preserve"> обеспечивает опубликование Перечня и внесенных в него изменений на официальном сайте </w:t>
      </w:r>
      <w:r w:rsidRPr="00454687">
        <w:rPr>
          <w:rFonts w:ascii="Times New Roman" w:eastAsia="Times New Roman" w:hAnsi="Times New Roman" w:cs="Times New Roman"/>
          <w:color w:val="333333"/>
          <w:sz w:val="28"/>
          <w:szCs w:val="28"/>
          <w:lang w:eastAsia="ru-RU"/>
        </w:rPr>
        <w:t>Одинцовск</w:t>
      </w:r>
      <w:r w:rsidR="00F07822">
        <w:rPr>
          <w:rFonts w:ascii="Times New Roman" w:eastAsia="Times New Roman" w:hAnsi="Times New Roman" w:cs="Times New Roman"/>
          <w:color w:val="333333"/>
          <w:sz w:val="28"/>
          <w:szCs w:val="28"/>
          <w:lang w:eastAsia="ru-RU"/>
        </w:rPr>
        <w:t>ого</w:t>
      </w:r>
      <w:r w:rsidRPr="00454687">
        <w:rPr>
          <w:rFonts w:ascii="Times New Roman" w:eastAsia="Times New Roman" w:hAnsi="Times New Roman" w:cs="Times New Roman"/>
          <w:color w:val="333333"/>
          <w:sz w:val="28"/>
          <w:szCs w:val="28"/>
          <w:lang w:eastAsia="ru-RU"/>
        </w:rPr>
        <w:t xml:space="preserve"> городско</w:t>
      </w:r>
      <w:r w:rsidR="00F07822">
        <w:rPr>
          <w:rFonts w:ascii="Times New Roman" w:eastAsia="Times New Roman" w:hAnsi="Times New Roman" w:cs="Times New Roman"/>
          <w:color w:val="333333"/>
          <w:sz w:val="28"/>
          <w:szCs w:val="28"/>
          <w:lang w:eastAsia="ru-RU"/>
        </w:rPr>
        <w:t>го</w:t>
      </w:r>
      <w:r w:rsidRPr="00454687">
        <w:rPr>
          <w:rFonts w:ascii="Times New Roman" w:eastAsia="Times New Roman" w:hAnsi="Times New Roman" w:cs="Times New Roman"/>
          <w:color w:val="333333"/>
          <w:sz w:val="28"/>
          <w:szCs w:val="28"/>
          <w:lang w:eastAsia="ru-RU"/>
        </w:rPr>
        <w:t xml:space="preserve"> округ</w:t>
      </w:r>
      <w:r w:rsidR="00F07822">
        <w:rPr>
          <w:rFonts w:ascii="Times New Roman" w:eastAsia="Times New Roman" w:hAnsi="Times New Roman" w:cs="Times New Roman"/>
          <w:color w:val="333333"/>
          <w:sz w:val="28"/>
          <w:szCs w:val="28"/>
          <w:lang w:eastAsia="ru-RU"/>
        </w:rPr>
        <w:t>а</w:t>
      </w:r>
      <w:r w:rsidRPr="00454687">
        <w:rPr>
          <w:rFonts w:ascii="Times New Roman" w:eastAsia="Times New Roman" w:hAnsi="Times New Roman" w:cs="Times New Roman"/>
          <w:color w:val="333333"/>
          <w:sz w:val="28"/>
          <w:szCs w:val="28"/>
          <w:lang w:eastAsia="ru-RU"/>
        </w:rPr>
        <w:t xml:space="preserve"> Московской области»</w:t>
      </w:r>
      <w:r>
        <w:rPr>
          <w:rFonts w:ascii="Times New Roman" w:eastAsia="Times New Roman" w:hAnsi="Times New Roman" w:cs="Times New Roman"/>
          <w:color w:val="333333"/>
          <w:sz w:val="28"/>
          <w:szCs w:val="28"/>
          <w:lang w:eastAsia="ru-RU"/>
        </w:rPr>
        <w:t xml:space="preserve"> </w:t>
      </w:r>
      <w:r w:rsidR="003D66AB" w:rsidRPr="003D66AB">
        <w:rPr>
          <w:rFonts w:ascii="Times New Roman" w:eastAsia="Times New Roman" w:hAnsi="Times New Roman" w:cs="Times New Roman"/>
          <w:color w:val="333333"/>
          <w:sz w:val="28"/>
          <w:szCs w:val="28"/>
          <w:lang w:eastAsia="ru-RU"/>
        </w:rPr>
        <w:t xml:space="preserve">в информационно-телекоммуникационной сети «Интернет», </w:t>
      </w:r>
      <w:r w:rsidR="008315F6">
        <w:rPr>
          <w:rFonts w:ascii="Times New Roman" w:eastAsia="Times New Roman" w:hAnsi="Times New Roman" w:cs="Times New Roman"/>
          <w:color w:val="333333"/>
          <w:sz w:val="28"/>
          <w:szCs w:val="28"/>
          <w:lang w:eastAsia="ru-RU"/>
        </w:rPr>
        <w:t>а также направление Перечня и внесенных в него изменений</w:t>
      </w:r>
      <w:r w:rsidR="003D66AB" w:rsidRPr="003D66AB">
        <w:rPr>
          <w:rFonts w:ascii="Times New Roman" w:eastAsia="Times New Roman" w:hAnsi="Times New Roman" w:cs="Times New Roman"/>
          <w:color w:val="333333"/>
          <w:sz w:val="28"/>
          <w:szCs w:val="28"/>
          <w:lang w:eastAsia="ru-RU"/>
        </w:rPr>
        <w:t xml:space="preserve"> в корпорацию развития малого и среднего предпринимательства в целях проведения мониторинга в соответствии с частью 5 статьи 16 Федерального закона от 24.07.2007 № 209-ФЗ «О развитии малого и среднего предпринимательства в Российской Федерации».</w:t>
      </w:r>
    </w:p>
    <w:p w:rsidR="00B76928" w:rsidRDefault="00B76928" w:rsidP="003D66AB">
      <w:pPr>
        <w:spacing w:after="0" w:line="240" w:lineRule="auto"/>
        <w:ind w:firstLine="709"/>
        <w:jc w:val="both"/>
        <w:rPr>
          <w:rFonts w:ascii="Times New Roman" w:hAnsi="Times New Roman" w:cs="Times New Roman"/>
          <w:sz w:val="28"/>
          <w:szCs w:val="28"/>
        </w:rPr>
      </w:pPr>
    </w:p>
    <w:p w:rsidR="00F33778" w:rsidRDefault="00F33778" w:rsidP="003D66AB">
      <w:pPr>
        <w:spacing w:after="0" w:line="240" w:lineRule="auto"/>
        <w:ind w:firstLine="709"/>
        <w:jc w:val="both"/>
        <w:rPr>
          <w:rFonts w:ascii="Times New Roman" w:hAnsi="Times New Roman" w:cs="Times New Roman"/>
          <w:sz w:val="28"/>
          <w:szCs w:val="28"/>
        </w:rPr>
      </w:pPr>
    </w:p>
    <w:p w:rsidR="003140DA" w:rsidRDefault="00F33778" w:rsidP="00F33778">
      <w:pPr>
        <w:tabs>
          <w:tab w:val="left" w:pos="3282"/>
        </w:tabs>
        <w:spacing w:after="0" w:line="240" w:lineRule="auto"/>
        <w:rPr>
          <w:rFonts w:ascii="Times New Roman" w:eastAsia="Times New Roman" w:hAnsi="Times New Roman" w:cs="Times New Roman"/>
          <w:bCs/>
          <w:sz w:val="28"/>
          <w:szCs w:val="26"/>
          <w:lang w:eastAsia="ru-RU"/>
        </w:rPr>
      </w:pPr>
      <w:r w:rsidRPr="00F33778">
        <w:rPr>
          <w:rFonts w:ascii="Times New Roman" w:eastAsia="Times New Roman" w:hAnsi="Times New Roman" w:cs="Times New Roman"/>
          <w:bCs/>
          <w:sz w:val="28"/>
          <w:szCs w:val="26"/>
          <w:lang w:eastAsia="ru-RU"/>
        </w:rPr>
        <w:t xml:space="preserve">Заместитель Главы Администрации – </w:t>
      </w:r>
    </w:p>
    <w:p w:rsidR="00F33778" w:rsidRPr="00F33778" w:rsidRDefault="00F33778" w:rsidP="003140DA">
      <w:pPr>
        <w:tabs>
          <w:tab w:val="left" w:pos="3282"/>
        </w:tabs>
        <w:spacing w:after="0" w:line="240" w:lineRule="auto"/>
        <w:rPr>
          <w:rFonts w:ascii="Times New Roman" w:eastAsia="Times New Roman" w:hAnsi="Times New Roman" w:cs="Times New Roman"/>
          <w:bCs/>
          <w:sz w:val="28"/>
          <w:szCs w:val="26"/>
          <w:lang w:eastAsia="ru-RU"/>
        </w:rPr>
      </w:pPr>
      <w:r w:rsidRPr="00F33778">
        <w:rPr>
          <w:rFonts w:ascii="Times New Roman" w:eastAsia="Times New Roman" w:hAnsi="Times New Roman" w:cs="Times New Roman"/>
          <w:bCs/>
          <w:sz w:val="28"/>
          <w:szCs w:val="26"/>
          <w:lang w:eastAsia="ru-RU"/>
        </w:rPr>
        <w:t xml:space="preserve">начальник Управления правового обеспечения </w:t>
      </w:r>
    </w:p>
    <w:p w:rsidR="00836D90" w:rsidRPr="003140DA" w:rsidRDefault="00F33778" w:rsidP="003140DA">
      <w:pPr>
        <w:spacing w:after="0" w:line="240" w:lineRule="auto"/>
        <w:jc w:val="both"/>
        <w:rPr>
          <w:rFonts w:ascii="Times New Roman" w:eastAsia="Times New Roman" w:hAnsi="Times New Roman" w:cs="Times New Roman"/>
          <w:bCs/>
          <w:sz w:val="28"/>
          <w:szCs w:val="26"/>
          <w:lang w:eastAsia="ru-RU"/>
        </w:rPr>
      </w:pPr>
      <w:r w:rsidRPr="00F33778">
        <w:rPr>
          <w:rFonts w:ascii="Times New Roman" w:eastAsia="Times New Roman" w:hAnsi="Times New Roman" w:cs="Times New Roman"/>
          <w:bCs/>
          <w:sz w:val="28"/>
          <w:szCs w:val="26"/>
          <w:lang w:eastAsia="ru-RU"/>
        </w:rPr>
        <w:t xml:space="preserve">Администрации Одинцовского городского округа </w:t>
      </w:r>
      <w:r w:rsidR="003140DA">
        <w:rPr>
          <w:rFonts w:ascii="Times New Roman" w:eastAsia="Times New Roman" w:hAnsi="Times New Roman" w:cs="Times New Roman"/>
          <w:bCs/>
          <w:sz w:val="28"/>
          <w:szCs w:val="26"/>
          <w:lang w:eastAsia="ru-RU"/>
        </w:rPr>
        <w:tab/>
      </w:r>
      <w:r w:rsidR="003140DA">
        <w:rPr>
          <w:rFonts w:ascii="Times New Roman" w:eastAsia="Times New Roman" w:hAnsi="Times New Roman" w:cs="Times New Roman"/>
          <w:bCs/>
          <w:sz w:val="28"/>
          <w:szCs w:val="26"/>
          <w:lang w:eastAsia="ru-RU"/>
        </w:rPr>
        <w:tab/>
      </w:r>
      <w:r w:rsidR="003140DA">
        <w:rPr>
          <w:rFonts w:ascii="Times New Roman" w:eastAsia="Times New Roman" w:hAnsi="Times New Roman" w:cs="Times New Roman"/>
          <w:bCs/>
          <w:sz w:val="28"/>
          <w:szCs w:val="26"/>
          <w:lang w:eastAsia="ru-RU"/>
        </w:rPr>
        <w:tab/>
      </w:r>
      <w:r w:rsidR="003140DA">
        <w:rPr>
          <w:rFonts w:ascii="Times New Roman" w:eastAsia="Times New Roman" w:hAnsi="Times New Roman" w:cs="Times New Roman"/>
          <w:bCs/>
          <w:sz w:val="28"/>
          <w:szCs w:val="26"/>
          <w:lang w:eastAsia="ru-RU"/>
        </w:rPr>
        <w:tab/>
      </w:r>
      <w:r w:rsidRPr="00F33778">
        <w:rPr>
          <w:rFonts w:ascii="Times New Roman" w:eastAsia="Times New Roman" w:hAnsi="Times New Roman" w:cs="Times New Roman"/>
          <w:sz w:val="28"/>
          <w:szCs w:val="26"/>
          <w:lang w:eastAsia="ru-RU"/>
        </w:rPr>
        <w:t>А.А. Тесля</w:t>
      </w:r>
    </w:p>
    <w:sectPr w:rsidR="00836D90" w:rsidRPr="003140DA" w:rsidSect="003140DA">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AE" w:rsidRDefault="00413EAE" w:rsidP="003140DA">
      <w:pPr>
        <w:spacing w:after="0" w:line="240" w:lineRule="auto"/>
      </w:pPr>
      <w:r>
        <w:separator/>
      </w:r>
    </w:p>
  </w:endnote>
  <w:endnote w:type="continuationSeparator" w:id="0">
    <w:p w:rsidR="00413EAE" w:rsidRDefault="00413EAE" w:rsidP="0031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AE" w:rsidRDefault="00413EAE" w:rsidP="003140DA">
      <w:pPr>
        <w:spacing w:after="0" w:line="240" w:lineRule="auto"/>
      </w:pPr>
      <w:r>
        <w:separator/>
      </w:r>
    </w:p>
  </w:footnote>
  <w:footnote w:type="continuationSeparator" w:id="0">
    <w:p w:rsidR="00413EAE" w:rsidRDefault="00413EAE" w:rsidP="00314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97699"/>
      <w:docPartObj>
        <w:docPartGallery w:val="Page Numbers (Top of Page)"/>
        <w:docPartUnique/>
      </w:docPartObj>
    </w:sdtPr>
    <w:sdtEndPr/>
    <w:sdtContent>
      <w:p w:rsidR="003140DA" w:rsidRDefault="003140DA">
        <w:pPr>
          <w:pStyle w:val="a8"/>
          <w:jc w:val="center"/>
        </w:pPr>
        <w:r>
          <w:fldChar w:fldCharType="begin"/>
        </w:r>
        <w:r>
          <w:instrText>PAGE   \* MERGEFORMAT</w:instrText>
        </w:r>
        <w:r>
          <w:fldChar w:fldCharType="separate"/>
        </w:r>
        <w:r w:rsidR="00027B99">
          <w:rPr>
            <w:noProof/>
          </w:rPr>
          <w:t>2</w:t>
        </w:r>
        <w:r>
          <w:fldChar w:fldCharType="end"/>
        </w:r>
      </w:p>
    </w:sdtContent>
  </w:sdt>
  <w:p w:rsidR="003140DA" w:rsidRDefault="003140D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05"/>
    <w:rsid w:val="000023FD"/>
    <w:rsid w:val="00027B99"/>
    <w:rsid w:val="00093ABB"/>
    <w:rsid w:val="00213F04"/>
    <w:rsid w:val="00240866"/>
    <w:rsid w:val="002F0F79"/>
    <w:rsid w:val="003140DA"/>
    <w:rsid w:val="00321B53"/>
    <w:rsid w:val="003351BB"/>
    <w:rsid w:val="00355133"/>
    <w:rsid w:val="003925F3"/>
    <w:rsid w:val="003D66AB"/>
    <w:rsid w:val="003F6866"/>
    <w:rsid w:val="00413EAE"/>
    <w:rsid w:val="00454687"/>
    <w:rsid w:val="004A6081"/>
    <w:rsid w:val="004F2B94"/>
    <w:rsid w:val="00534405"/>
    <w:rsid w:val="008315F6"/>
    <w:rsid w:val="00836D90"/>
    <w:rsid w:val="009463C9"/>
    <w:rsid w:val="009C3BF8"/>
    <w:rsid w:val="00AC7CA8"/>
    <w:rsid w:val="00AD01A2"/>
    <w:rsid w:val="00B76928"/>
    <w:rsid w:val="00CB4A4D"/>
    <w:rsid w:val="00E15B3E"/>
    <w:rsid w:val="00E25509"/>
    <w:rsid w:val="00E44D65"/>
    <w:rsid w:val="00F07822"/>
    <w:rsid w:val="00F33778"/>
    <w:rsid w:val="00F56227"/>
    <w:rsid w:val="00FB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1EA08-7699-4E9A-A66D-7C9E83EB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6AB"/>
    <w:pPr>
      <w:ind w:left="720"/>
      <w:contextualSpacing/>
    </w:pPr>
  </w:style>
  <w:style w:type="paragraph" w:customStyle="1" w:styleId="ConsPlusTitle">
    <w:name w:val="ConsPlusTitle"/>
    <w:rsid w:val="009463C9"/>
    <w:pPr>
      <w:widowControl w:val="0"/>
      <w:autoSpaceDE w:val="0"/>
      <w:autoSpaceDN w:val="0"/>
      <w:spacing w:after="0" w:line="240" w:lineRule="auto"/>
    </w:pPr>
    <w:rPr>
      <w:rFonts w:ascii="Calibri" w:eastAsia="Times New Roman" w:hAnsi="Calibri" w:cs="Calibri"/>
      <w:b/>
      <w:szCs w:val="20"/>
      <w:lang w:eastAsia="ru-RU"/>
    </w:rPr>
  </w:style>
  <w:style w:type="paragraph" w:styleId="a4">
    <w:name w:val="Title"/>
    <w:basedOn w:val="a"/>
    <w:link w:val="a5"/>
    <w:qFormat/>
    <w:rsid w:val="009463C9"/>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9463C9"/>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E15B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B3E"/>
    <w:rPr>
      <w:rFonts w:ascii="Segoe UI" w:hAnsi="Segoe UI" w:cs="Segoe UI"/>
      <w:sz w:val="18"/>
      <w:szCs w:val="18"/>
    </w:rPr>
  </w:style>
  <w:style w:type="paragraph" w:styleId="a8">
    <w:name w:val="header"/>
    <w:basedOn w:val="a"/>
    <w:link w:val="a9"/>
    <w:uiPriority w:val="99"/>
    <w:unhideWhenUsed/>
    <w:rsid w:val="003140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40DA"/>
  </w:style>
  <w:style w:type="paragraph" w:styleId="aa">
    <w:name w:val="footer"/>
    <w:basedOn w:val="a"/>
    <w:link w:val="ab"/>
    <w:uiPriority w:val="99"/>
    <w:unhideWhenUsed/>
    <w:rsid w:val="003140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89388">
      <w:bodyDiv w:val="1"/>
      <w:marLeft w:val="0"/>
      <w:marRight w:val="0"/>
      <w:marTop w:val="0"/>
      <w:marBottom w:val="0"/>
      <w:divBdr>
        <w:top w:val="none" w:sz="0" w:space="0" w:color="auto"/>
        <w:left w:val="none" w:sz="0" w:space="0" w:color="auto"/>
        <w:bottom w:val="none" w:sz="0" w:space="0" w:color="auto"/>
        <w:right w:val="none" w:sz="0" w:space="0" w:color="auto"/>
      </w:divBdr>
      <w:divsChild>
        <w:div w:id="840049520">
          <w:marLeft w:val="0"/>
          <w:marRight w:val="0"/>
          <w:marTop w:val="0"/>
          <w:marBottom w:val="0"/>
          <w:divBdr>
            <w:top w:val="none" w:sz="0" w:space="0" w:color="auto"/>
            <w:left w:val="none" w:sz="0" w:space="0" w:color="auto"/>
            <w:bottom w:val="none" w:sz="0" w:space="0" w:color="auto"/>
            <w:right w:val="none" w:sz="0" w:space="0" w:color="auto"/>
          </w:divBdr>
          <w:divsChild>
            <w:div w:id="2075278618">
              <w:marLeft w:val="0"/>
              <w:marRight w:val="0"/>
              <w:marTop w:val="0"/>
              <w:marBottom w:val="480"/>
              <w:divBdr>
                <w:top w:val="none" w:sz="0" w:space="0" w:color="auto"/>
                <w:left w:val="none" w:sz="0" w:space="0" w:color="auto"/>
                <w:bottom w:val="none" w:sz="0" w:space="0" w:color="auto"/>
                <w:right w:val="none" w:sz="0" w:space="0" w:color="auto"/>
              </w:divBdr>
              <w:divsChild>
                <w:div w:id="361322575">
                  <w:marLeft w:val="0"/>
                  <w:marRight w:val="0"/>
                  <w:marTop w:val="60"/>
                  <w:marBottom w:val="0"/>
                  <w:divBdr>
                    <w:top w:val="none" w:sz="0" w:space="0" w:color="auto"/>
                    <w:left w:val="none" w:sz="0" w:space="0" w:color="auto"/>
                    <w:bottom w:val="none" w:sz="0" w:space="0" w:color="auto"/>
                    <w:right w:val="none" w:sz="0" w:space="0" w:color="auto"/>
                  </w:divBdr>
                  <w:divsChild>
                    <w:div w:id="4615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5528">
          <w:marLeft w:val="0"/>
          <w:marRight w:val="0"/>
          <w:marTop w:val="0"/>
          <w:marBottom w:val="0"/>
          <w:divBdr>
            <w:top w:val="none" w:sz="0" w:space="0" w:color="auto"/>
            <w:left w:val="none" w:sz="0" w:space="0" w:color="auto"/>
            <w:bottom w:val="none" w:sz="0" w:space="0" w:color="auto"/>
            <w:right w:val="none" w:sz="0" w:space="0" w:color="auto"/>
          </w:divBdr>
          <w:divsChild>
            <w:div w:id="519776720">
              <w:marLeft w:val="0"/>
              <w:marRight w:val="0"/>
              <w:marTop w:val="0"/>
              <w:marBottom w:val="480"/>
              <w:divBdr>
                <w:top w:val="none" w:sz="0" w:space="0" w:color="auto"/>
                <w:left w:val="none" w:sz="0" w:space="0" w:color="auto"/>
                <w:bottom w:val="none" w:sz="0" w:space="0" w:color="auto"/>
                <w:right w:val="none" w:sz="0" w:space="0" w:color="auto"/>
              </w:divBdr>
              <w:divsChild>
                <w:div w:id="672684980">
                  <w:marLeft w:val="0"/>
                  <w:marRight w:val="0"/>
                  <w:marTop w:val="60"/>
                  <w:marBottom w:val="0"/>
                  <w:divBdr>
                    <w:top w:val="none" w:sz="0" w:space="0" w:color="auto"/>
                    <w:left w:val="none" w:sz="0" w:space="0" w:color="auto"/>
                    <w:bottom w:val="none" w:sz="0" w:space="0" w:color="auto"/>
                    <w:right w:val="none" w:sz="0" w:space="0" w:color="auto"/>
                  </w:divBdr>
                  <w:divsChild>
                    <w:div w:id="178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8732">
          <w:marLeft w:val="0"/>
          <w:marRight w:val="0"/>
          <w:marTop w:val="0"/>
          <w:marBottom w:val="0"/>
          <w:divBdr>
            <w:top w:val="none" w:sz="0" w:space="0" w:color="auto"/>
            <w:left w:val="none" w:sz="0" w:space="0" w:color="auto"/>
            <w:bottom w:val="none" w:sz="0" w:space="0" w:color="auto"/>
            <w:right w:val="none" w:sz="0" w:space="0" w:color="auto"/>
          </w:divBdr>
          <w:divsChild>
            <w:div w:id="1211499630">
              <w:marLeft w:val="0"/>
              <w:marRight w:val="0"/>
              <w:marTop w:val="0"/>
              <w:marBottom w:val="480"/>
              <w:divBdr>
                <w:top w:val="none" w:sz="0" w:space="0" w:color="auto"/>
                <w:left w:val="none" w:sz="0" w:space="0" w:color="auto"/>
                <w:bottom w:val="none" w:sz="0" w:space="0" w:color="auto"/>
                <w:right w:val="none" w:sz="0" w:space="0" w:color="auto"/>
              </w:divBdr>
              <w:divsChild>
                <w:div w:id="75127162">
                  <w:marLeft w:val="0"/>
                  <w:marRight w:val="0"/>
                  <w:marTop w:val="60"/>
                  <w:marBottom w:val="0"/>
                  <w:divBdr>
                    <w:top w:val="none" w:sz="0" w:space="0" w:color="auto"/>
                    <w:left w:val="none" w:sz="0" w:space="0" w:color="auto"/>
                    <w:bottom w:val="none" w:sz="0" w:space="0" w:color="auto"/>
                    <w:right w:val="none" w:sz="0" w:space="0" w:color="auto"/>
                  </w:divBdr>
                  <w:divsChild>
                    <w:div w:id="15215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76">
          <w:marLeft w:val="0"/>
          <w:marRight w:val="0"/>
          <w:marTop w:val="0"/>
          <w:marBottom w:val="0"/>
          <w:divBdr>
            <w:top w:val="none" w:sz="0" w:space="0" w:color="auto"/>
            <w:left w:val="none" w:sz="0" w:space="0" w:color="auto"/>
            <w:bottom w:val="none" w:sz="0" w:space="0" w:color="auto"/>
            <w:right w:val="none" w:sz="0" w:space="0" w:color="auto"/>
          </w:divBdr>
          <w:divsChild>
            <w:div w:id="344094803">
              <w:marLeft w:val="0"/>
              <w:marRight w:val="0"/>
              <w:marTop w:val="0"/>
              <w:marBottom w:val="480"/>
              <w:divBdr>
                <w:top w:val="none" w:sz="0" w:space="0" w:color="auto"/>
                <w:left w:val="none" w:sz="0" w:space="0" w:color="auto"/>
                <w:bottom w:val="none" w:sz="0" w:space="0" w:color="auto"/>
                <w:right w:val="none" w:sz="0" w:space="0" w:color="auto"/>
              </w:divBdr>
              <w:divsChild>
                <w:div w:id="407924114">
                  <w:marLeft w:val="0"/>
                  <w:marRight w:val="0"/>
                  <w:marTop w:val="60"/>
                  <w:marBottom w:val="0"/>
                  <w:divBdr>
                    <w:top w:val="none" w:sz="0" w:space="0" w:color="auto"/>
                    <w:left w:val="none" w:sz="0" w:space="0" w:color="auto"/>
                    <w:bottom w:val="none" w:sz="0" w:space="0" w:color="auto"/>
                    <w:right w:val="none" w:sz="0" w:space="0" w:color="auto"/>
                  </w:divBdr>
                  <w:divsChild>
                    <w:div w:id="19474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4500">
          <w:marLeft w:val="0"/>
          <w:marRight w:val="0"/>
          <w:marTop w:val="0"/>
          <w:marBottom w:val="0"/>
          <w:divBdr>
            <w:top w:val="none" w:sz="0" w:space="0" w:color="auto"/>
            <w:left w:val="none" w:sz="0" w:space="0" w:color="auto"/>
            <w:bottom w:val="none" w:sz="0" w:space="0" w:color="auto"/>
            <w:right w:val="none" w:sz="0" w:space="0" w:color="auto"/>
          </w:divBdr>
          <w:divsChild>
            <w:div w:id="7678173">
              <w:marLeft w:val="0"/>
              <w:marRight w:val="0"/>
              <w:marTop w:val="0"/>
              <w:marBottom w:val="480"/>
              <w:divBdr>
                <w:top w:val="none" w:sz="0" w:space="0" w:color="auto"/>
                <w:left w:val="none" w:sz="0" w:space="0" w:color="auto"/>
                <w:bottom w:val="none" w:sz="0" w:space="0" w:color="auto"/>
                <w:right w:val="none" w:sz="0" w:space="0" w:color="auto"/>
              </w:divBdr>
              <w:divsChild>
                <w:div w:id="234169386">
                  <w:marLeft w:val="0"/>
                  <w:marRight w:val="0"/>
                  <w:marTop w:val="60"/>
                  <w:marBottom w:val="0"/>
                  <w:divBdr>
                    <w:top w:val="none" w:sz="0" w:space="0" w:color="auto"/>
                    <w:left w:val="none" w:sz="0" w:space="0" w:color="auto"/>
                    <w:bottom w:val="none" w:sz="0" w:space="0" w:color="auto"/>
                    <w:right w:val="none" w:sz="0" w:space="0" w:color="auto"/>
                  </w:divBdr>
                  <w:divsChild>
                    <w:div w:id="148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Самусева Марина Александровна</dc:creator>
  <cp:keywords/>
  <dc:description/>
  <cp:lastModifiedBy>Батаева Александра Владимировна</cp:lastModifiedBy>
  <cp:revision>10</cp:revision>
  <cp:lastPrinted>2023-06-20T09:51:00Z</cp:lastPrinted>
  <dcterms:created xsi:type="dcterms:W3CDTF">2023-05-11T07:33:00Z</dcterms:created>
  <dcterms:modified xsi:type="dcterms:W3CDTF">2023-06-26T09:44:00Z</dcterms:modified>
</cp:coreProperties>
</file>