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87" w:rsidRPr="008F4EE7" w:rsidRDefault="00746187" w:rsidP="007461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746187" w:rsidRDefault="00746187" w:rsidP="00746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ПО РЕЗУЛЬТАТАМ ОБЩЕСТВЕННЫХ ОБСУЖДЕННИЙ</w:t>
      </w:r>
    </w:p>
    <w:p w:rsidR="00746187" w:rsidRDefault="00746187" w:rsidP="00746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F07F4" w:rsidRPr="009F07F4" w:rsidRDefault="009F07F4" w:rsidP="00746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93C4B" w:rsidRPr="00553BD3" w:rsidRDefault="00746187" w:rsidP="00746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от</w:t>
      </w:r>
      <w:r w:rsidR="00693C4B" w:rsidRPr="00553BD3">
        <w:rPr>
          <w:rFonts w:ascii="Times New Roman" w:hAnsi="Times New Roman"/>
          <w:sz w:val="24"/>
          <w:szCs w:val="24"/>
        </w:rPr>
        <w:t xml:space="preserve"> </w:t>
      </w:r>
      <w:r w:rsidR="0060306E">
        <w:rPr>
          <w:rFonts w:ascii="Times New Roman" w:hAnsi="Times New Roman"/>
          <w:sz w:val="24"/>
          <w:szCs w:val="24"/>
        </w:rPr>
        <w:t>24</w:t>
      </w:r>
      <w:r w:rsidR="0062199A" w:rsidRPr="00553BD3">
        <w:rPr>
          <w:rFonts w:ascii="Times New Roman" w:hAnsi="Times New Roman"/>
          <w:sz w:val="24"/>
          <w:szCs w:val="24"/>
        </w:rPr>
        <w:t>.0</w:t>
      </w:r>
      <w:r w:rsidR="003A5807">
        <w:rPr>
          <w:rFonts w:ascii="Times New Roman" w:hAnsi="Times New Roman"/>
          <w:sz w:val="24"/>
          <w:szCs w:val="24"/>
        </w:rPr>
        <w:t>4</w:t>
      </w:r>
      <w:r w:rsidR="0062199A" w:rsidRPr="00553BD3">
        <w:rPr>
          <w:rFonts w:ascii="Times New Roman" w:hAnsi="Times New Roman"/>
          <w:sz w:val="24"/>
          <w:szCs w:val="24"/>
        </w:rPr>
        <w:t>.202</w:t>
      </w:r>
      <w:r w:rsidR="0073584F" w:rsidRPr="00553BD3">
        <w:rPr>
          <w:rFonts w:ascii="Times New Roman" w:hAnsi="Times New Roman"/>
          <w:sz w:val="24"/>
          <w:szCs w:val="24"/>
        </w:rPr>
        <w:t>3</w:t>
      </w:r>
    </w:p>
    <w:p w:rsidR="00BE1DA0" w:rsidRDefault="00BE1DA0" w:rsidP="00AC53E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16"/>
          <w:szCs w:val="16"/>
        </w:rPr>
      </w:pPr>
    </w:p>
    <w:p w:rsidR="009F07F4" w:rsidRPr="009F07F4" w:rsidRDefault="009F07F4" w:rsidP="00AC53E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16"/>
          <w:szCs w:val="16"/>
        </w:rPr>
      </w:pPr>
    </w:p>
    <w:p w:rsidR="00D4661F" w:rsidRDefault="009239C0" w:rsidP="00FF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FA2C06" w:rsidRPr="00FD207E">
        <w:rPr>
          <w:rFonts w:ascii="Times New Roman" w:hAnsi="Times New Roman"/>
          <w:sz w:val="24"/>
          <w:szCs w:val="24"/>
        </w:rPr>
        <w:t xml:space="preserve">проекту </w:t>
      </w:r>
      <w:r w:rsidR="003A5807" w:rsidRPr="003A5807">
        <w:rPr>
          <w:rFonts w:ascii="Times New Roman" w:hAnsi="Times New Roman"/>
          <w:sz w:val="24"/>
          <w:szCs w:val="24"/>
        </w:rPr>
        <w:t>«</w:t>
      </w:r>
      <w:r w:rsidR="00D4661F" w:rsidRPr="00D4661F">
        <w:rPr>
          <w:rFonts w:ascii="Times New Roman" w:hAnsi="Times New Roman"/>
          <w:sz w:val="24"/>
          <w:szCs w:val="24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населенным пунктам </w:t>
      </w:r>
    </w:p>
    <w:p w:rsidR="005A4566" w:rsidRPr="00FD207E" w:rsidRDefault="00D4661F" w:rsidP="00FF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661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4661F">
        <w:rPr>
          <w:rFonts w:ascii="Times New Roman" w:hAnsi="Times New Roman"/>
          <w:sz w:val="24"/>
          <w:szCs w:val="24"/>
        </w:rPr>
        <w:t>Часцы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Бутынь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Кобяково</w:t>
      </w:r>
      <w:proofErr w:type="spellEnd"/>
      <w:r w:rsidRPr="00D4661F">
        <w:rPr>
          <w:rFonts w:ascii="Times New Roman" w:hAnsi="Times New Roman"/>
          <w:sz w:val="24"/>
          <w:szCs w:val="24"/>
        </w:rPr>
        <w:t>»</w:t>
      </w:r>
    </w:p>
    <w:p w:rsidR="00FA2C06" w:rsidRPr="00FD207E" w:rsidRDefault="00FA2C06" w:rsidP="00FF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61F" w:rsidRDefault="00FA2C06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="003A5807"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D4661F" w:rsidRPr="00D4661F">
        <w:rPr>
          <w:rFonts w:ascii="Times New Roman" w:hAnsi="Times New Roman"/>
          <w:sz w:val="24"/>
          <w:szCs w:val="24"/>
        </w:rPr>
        <w:t xml:space="preserve">применительно к населенным пунктам </w:t>
      </w:r>
    </w:p>
    <w:p w:rsidR="00CB3CFB" w:rsidRPr="00CB3CFB" w:rsidRDefault="00D4661F" w:rsidP="00CB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1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4661F">
        <w:rPr>
          <w:rFonts w:ascii="Times New Roman" w:hAnsi="Times New Roman"/>
          <w:sz w:val="24"/>
          <w:szCs w:val="24"/>
        </w:rPr>
        <w:t>Часцы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Бутынь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Кобяково</w:t>
      </w:r>
      <w:proofErr w:type="spellEnd"/>
      <w:r w:rsidRPr="00D4661F">
        <w:rPr>
          <w:rFonts w:ascii="Times New Roman" w:hAnsi="Times New Roman"/>
          <w:sz w:val="24"/>
          <w:szCs w:val="24"/>
        </w:rPr>
        <w:t>»</w:t>
      </w:r>
      <w:r w:rsidR="00FA2C06" w:rsidRPr="00FD207E">
        <w:rPr>
          <w:rFonts w:ascii="Times New Roman" w:hAnsi="Times New Roman"/>
          <w:sz w:val="24"/>
          <w:szCs w:val="24"/>
        </w:rPr>
        <w:t xml:space="preserve"> </w:t>
      </w:r>
      <w:r w:rsidR="00FA2C06"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23.03.2023 №20</w:t>
      </w:r>
      <w:r w:rsidR="00FD207E">
        <w:rPr>
          <w:rFonts w:ascii="Times New Roman" w:hAnsi="Times New Roman"/>
          <w:sz w:val="24"/>
          <w:szCs w:val="24"/>
        </w:rPr>
        <w:t>-ПГл</w:t>
      </w:r>
      <w:r w:rsidR="00FA2C06" w:rsidRPr="00FA2C06">
        <w:rPr>
          <w:rFonts w:ascii="Times New Roman" w:hAnsi="Times New Roman"/>
          <w:sz w:val="24"/>
          <w:szCs w:val="24"/>
        </w:rPr>
        <w:t xml:space="preserve"> </w:t>
      </w:r>
      <w:r w:rsidR="00FD207E">
        <w:rPr>
          <w:rFonts w:ascii="Times New Roman" w:hAnsi="Times New Roman"/>
          <w:sz w:val="24"/>
          <w:szCs w:val="24"/>
        </w:rPr>
        <w:t>«</w:t>
      </w:r>
      <w:r w:rsidR="00FA2C06" w:rsidRPr="00FA2C06">
        <w:rPr>
          <w:rFonts w:ascii="Times New Roman" w:hAnsi="Times New Roman"/>
          <w:sz w:val="24"/>
          <w:szCs w:val="24"/>
        </w:rPr>
        <w:t>О назначении общественных обсуждений».</w:t>
      </w:r>
    </w:p>
    <w:p w:rsidR="00CB3CFB" w:rsidRDefault="00D4661F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задача проекта –</w:t>
      </w:r>
      <w:r w:rsidRPr="00D4661F">
        <w:rPr>
          <w:rFonts w:ascii="Times New Roman" w:hAnsi="Times New Roman"/>
          <w:sz w:val="24"/>
          <w:szCs w:val="24"/>
        </w:rPr>
        <w:t xml:space="preserve"> </w:t>
      </w:r>
      <w:r w:rsidR="00CB3CFB" w:rsidRPr="00FA2C06">
        <w:rPr>
          <w:rFonts w:ascii="Times New Roman" w:hAnsi="Times New Roman"/>
          <w:sz w:val="24"/>
          <w:szCs w:val="24"/>
        </w:rPr>
        <w:t>территориальное планирование развития территории Одинцовского городского округа Московской области применительно</w:t>
      </w:r>
      <w:r w:rsidR="00CB3CFB">
        <w:rPr>
          <w:rFonts w:ascii="Times New Roman" w:hAnsi="Times New Roman"/>
          <w:sz w:val="24"/>
          <w:szCs w:val="24"/>
        </w:rPr>
        <w:t xml:space="preserve"> </w:t>
      </w:r>
      <w:r w:rsidR="00CB3CFB" w:rsidRPr="00D4661F">
        <w:rPr>
          <w:rFonts w:ascii="Times New Roman" w:hAnsi="Times New Roman"/>
          <w:sz w:val="24"/>
          <w:szCs w:val="24"/>
        </w:rPr>
        <w:t xml:space="preserve">к населенным пунктам </w:t>
      </w:r>
    </w:p>
    <w:p w:rsidR="00CB3CFB" w:rsidRPr="00FA2C06" w:rsidRDefault="00CB3CFB" w:rsidP="00CB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1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D4661F">
        <w:rPr>
          <w:rFonts w:ascii="Times New Roman" w:hAnsi="Times New Roman"/>
          <w:sz w:val="24"/>
          <w:szCs w:val="24"/>
        </w:rPr>
        <w:t>Часцы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Бутынь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Кобяково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2C06" w:rsidRPr="00FA2C06" w:rsidRDefault="00FA2C06" w:rsidP="00CB3CFB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Разработчиком является </w:t>
      </w:r>
      <w:r w:rsidR="00D4661F">
        <w:rPr>
          <w:rFonts w:ascii="Times New Roman" w:hAnsi="Times New Roman"/>
          <w:sz w:val="24"/>
          <w:szCs w:val="24"/>
        </w:rPr>
        <w:t>ООО «Агентство территориального планирования»</w:t>
      </w:r>
      <w:r w:rsidR="003A5807">
        <w:rPr>
          <w:rFonts w:ascii="Times New Roman" w:hAnsi="Times New Roman"/>
          <w:sz w:val="24"/>
          <w:szCs w:val="24"/>
        </w:rPr>
        <w:t xml:space="preserve">, </w:t>
      </w:r>
      <w:r w:rsidR="000F0A56" w:rsidRPr="000F0A56">
        <w:rPr>
          <w:rFonts w:ascii="Times New Roman" w:hAnsi="Times New Roman"/>
          <w:sz w:val="24"/>
          <w:szCs w:val="24"/>
        </w:rPr>
        <w:t>127 051, Москва, Оружейный переулок, д. 13, стр. 2, пом. VI</w:t>
      </w:r>
      <w:r w:rsidR="000F0A56">
        <w:rPr>
          <w:rFonts w:ascii="Times New Roman" w:hAnsi="Times New Roman"/>
          <w:sz w:val="24"/>
          <w:szCs w:val="24"/>
        </w:rPr>
        <w:t xml:space="preserve"> тел. 7-495-544-50-66 </w:t>
      </w:r>
      <w:r w:rsidR="000F0A56" w:rsidRPr="000F0A56">
        <w:rPr>
          <w:rFonts w:ascii="Times New Roman" w:hAnsi="Times New Roman"/>
          <w:sz w:val="24"/>
          <w:szCs w:val="24"/>
        </w:rPr>
        <w:t xml:space="preserve">  </w:t>
      </w:r>
      <w:r w:rsidR="000F0A56">
        <w:rPr>
          <w:rFonts w:ascii="Times New Roman" w:hAnsi="Times New Roman"/>
          <w:sz w:val="24"/>
          <w:szCs w:val="24"/>
          <w:lang w:val="en-US"/>
        </w:rPr>
        <w:t>e</w:t>
      </w:r>
      <w:r w:rsidR="000F0A56" w:rsidRPr="000F0A56">
        <w:rPr>
          <w:rFonts w:ascii="Times New Roman" w:hAnsi="Times New Roman"/>
          <w:sz w:val="24"/>
          <w:szCs w:val="24"/>
        </w:rPr>
        <w:t>-</w:t>
      </w:r>
      <w:r w:rsidR="000F0A56">
        <w:rPr>
          <w:rFonts w:ascii="Times New Roman" w:hAnsi="Times New Roman"/>
          <w:sz w:val="24"/>
          <w:szCs w:val="24"/>
          <w:lang w:val="en-US"/>
        </w:rPr>
        <w:t>mail</w:t>
      </w:r>
      <w:r w:rsidR="000F0A56" w:rsidRPr="000F0A56">
        <w:rPr>
          <w:rFonts w:ascii="Times New Roman" w:hAnsi="Times New Roman"/>
          <w:sz w:val="24"/>
          <w:szCs w:val="24"/>
        </w:rPr>
        <w:t>: </w:t>
      </w:r>
      <w:hyperlink r:id="rId6" w:history="1">
        <w:r w:rsidR="000F0A56" w:rsidRPr="000F0A56">
          <w:rPr>
            <w:rFonts w:ascii="Times New Roman" w:hAnsi="Times New Roman"/>
            <w:sz w:val="24"/>
            <w:szCs w:val="24"/>
          </w:rPr>
          <w:t>tender@atp.ooo</w:t>
        </w:r>
      </w:hyperlink>
      <w:r w:rsidR="000F0A56" w:rsidRPr="00FA2C06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FA2C06" w:rsidRPr="00FA2C06" w:rsidRDefault="00FA2C06" w:rsidP="00CB3C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 w:rsidR="000F0A56" w:rsidRPr="000F0A56">
        <w:rPr>
          <w:rFonts w:ascii="Times New Roman" w:hAnsi="Times New Roman"/>
          <w:sz w:val="24"/>
          <w:szCs w:val="24"/>
        </w:rPr>
        <w:t>31.03.2023 по 28.04.2023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FA2C06" w:rsidRPr="00FA2C06" w:rsidRDefault="00FA2C06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</w:t>
      </w:r>
      <w:r w:rsidR="000F0A56">
        <w:rPr>
          <w:rFonts w:ascii="Times New Roman" w:hAnsi="Times New Roman"/>
          <w:sz w:val="24"/>
          <w:szCs w:val="24"/>
        </w:rPr>
        <w:t xml:space="preserve">та «Одинцовская Неделя» от </w:t>
      </w:r>
      <w:r w:rsidR="000F0A56" w:rsidRPr="000F0A56">
        <w:rPr>
          <w:rFonts w:ascii="Times New Roman" w:hAnsi="Times New Roman"/>
          <w:sz w:val="24"/>
          <w:szCs w:val="24"/>
        </w:rPr>
        <w:t>31</w:t>
      </w:r>
      <w:r w:rsidR="00D94470">
        <w:rPr>
          <w:rFonts w:ascii="Times New Roman" w:hAnsi="Times New Roman"/>
          <w:sz w:val="24"/>
          <w:szCs w:val="24"/>
        </w:rPr>
        <w:t>.0</w:t>
      </w:r>
      <w:r w:rsidR="00D94470" w:rsidRPr="00D94470">
        <w:rPr>
          <w:rFonts w:ascii="Times New Roman" w:hAnsi="Times New Roman"/>
          <w:sz w:val="24"/>
          <w:szCs w:val="24"/>
        </w:rPr>
        <w:t>3</w:t>
      </w:r>
      <w:r w:rsidR="00D94470">
        <w:rPr>
          <w:rFonts w:ascii="Times New Roman" w:hAnsi="Times New Roman"/>
          <w:sz w:val="24"/>
          <w:szCs w:val="24"/>
        </w:rPr>
        <w:t xml:space="preserve">.2023 № </w:t>
      </w:r>
      <w:r w:rsidR="000F0A56">
        <w:rPr>
          <w:rFonts w:ascii="Times New Roman" w:hAnsi="Times New Roman"/>
          <w:sz w:val="24"/>
          <w:szCs w:val="24"/>
        </w:rPr>
        <w:t>1</w:t>
      </w:r>
      <w:r w:rsidR="000F0A56" w:rsidRPr="000F0A56">
        <w:rPr>
          <w:rFonts w:ascii="Times New Roman" w:hAnsi="Times New Roman"/>
          <w:sz w:val="24"/>
          <w:szCs w:val="24"/>
        </w:rPr>
        <w:t>2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</w:p>
    <w:p w:rsidR="00FA2C06" w:rsidRPr="00FA2C06" w:rsidRDefault="00FA2C06" w:rsidP="00CB3C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</w:t>
      </w:r>
      <w:r w:rsidR="00D944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размещены на сайте odin.ru </w:t>
      </w:r>
      <w:r w:rsidR="009C2280" w:rsidRPr="009C2280"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="009C228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C2280" w:rsidRPr="009C228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опубликованы </w:t>
      </w:r>
      <w:r w:rsidRPr="00FA2C06">
        <w:rPr>
          <w:rFonts w:ascii="Times New Roman" w:hAnsi="Times New Roman"/>
          <w:sz w:val="24"/>
          <w:szCs w:val="24"/>
        </w:rPr>
        <w:t xml:space="preserve">в средствах массовой информации Одинцовского городского округа Московской области: газета «Одинцовская Неделя» от </w:t>
      </w:r>
      <w:r w:rsidR="009C2280" w:rsidRPr="009C2280"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="009C228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C2280" w:rsidRPr="009C228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94470">
        <w:rPr>
          <w:rFonts w:ascii="Times New Roman" w:hAnsi="Times New Roman"/>
          <w:color w:val="000000"/>
          <w:sz w:val="24"/>
          <w:szCs w:val="24"/>
          <w:lang w:eastAsia="ru-RU"/>
        </w:rPr>
        <w:t>.2023 №</w:t>
      </w:r>
      <w:r w:rsidR="009C228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C2280" w:rsidRPr="009C228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D94470" w:rsidRPr="00D94470">
        <w:rPr>
          <w:rFonts w:ascii="Times New Roman" w:hAnsi="Times New Roman"/>
          <w:color w:val="000000"/>
          <w:sz w:val="24"/>
          <w:szCs w:val="24"/>
          <w:lang w:eastAsia="ru-RU"/>
        </w:rPr>
        <w:t>/1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A313C" w:rsidRDefault="009C2280" w:rsidP="00CB3C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="00FA2C06"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 w:rsidR="00FB1EF8"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</w:t>
      </w:r>
      <w:r w:rsidR="004A313C">
        <w:rPr>
          <w:rFonts w:ascii="Times New Roman" w:hAnsi="Times New Roman"/>
          <w:color w:val="000000"/>
          <w:sz w:val="24"/>
          <w:szCs w:val="24"/>
          <w:lang w:eastAsia="ru-RU"/>
        </w:rPr>
        <w:t>и о</w:t>
      </w:r>
      <w:r w:rsidR="00FB1EF8">
        <w:rPr>
          <w:rFonts w:ascii="Times New Roman" w:hAnsi="Times New Roman"/>
          <w:color w:val="000000"/>
          <w:sz w:val="24"/>
          <w:szCs w:val="24"/>
          <w:lang w:eastAsia="ru-RU"/>
        </w:rPr>
        <w:t>рганизован</w:t>
      </w:r>
      <w:r w:rsidR="004A313C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FA2C06"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="00FA2C06" w:rsidRPr="00FA2C0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07.04.2023 по 21.04.2023</w:t>
      </w:r>
      <w:r w:rsidR="004A313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0306E" w:rsidRDefault="009C2280" w:rsidP="00CB3C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 Управлении градостроительной деятельности Администрации Одинцовского городского округа Московской области по </w:t>
      </w:r>
      <w:proofErr w:type="gramStart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адресу:  Московская</w:t>
      </w:r>
      <w:proofErr w:type="gramEnd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область, г. Одинцово, ул. М. Бирюзова, д.15, корп. А, </w:t>
      </w:r>
      <w:proofErr w:type="spellStart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212, часы работы: Понедельник – Четверг с 10-00 </w:t>
      </w:r>
      <w:proofErr w:type="gramStart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до  17</w:t>
      </w:r>
      <w:proofErr w:type="gramEnd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-00, Пятница с 10-00 до 15-00, перерыв на обед с 13-00 до 13-45.</w:t>
      </w:r>
    </w:p>
    <w:p w:rsidR="009C2280" w:rsidRPr="009C2280" w:rsidRDefault="009C2280" w:rsidP="00CB3C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Территориальном управлении </w:t>
      </w:r>
      <w:proofErr w:type="spellStart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Часцовское</w:t>
      </w:r>
      <w:proofErr w:type="spellEnd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</w:t>
      </w:r>
      <w:proofErr w:type="gramStart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адресу:  Московская</w:t>
      </w:r>
      <w:proofErr w:type="gramEnd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область, Одинцовский городской округ, п. </w:t>
      </w:r>
      <w:proofErr w:type="spellStart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Часцы</w:t>
      </w:r>
      <w:proofErr w:type="spellEnd"/>
      <w:r w:rsidRPr="009C2280">
        <w:rPr>
          <w:rFonts w:ascii="Times New Roman" w:hAnsi="Times New Roman"/>
          <w:color w:val="000000"/>
          <w:sz w:val="24"/>
          <w:szCs w:val="24"/>
          <w:lang w:eastAsia="ru-RU"/>
        </w:rPr>
        <w:t>, стр. 20, в часы работы управления;</w:t>
      </w:r>
    </w:p>
    <w:p w:rsidR="009C2280" w:rsidRPr="0060306E" w:rsidRDefault="009C2280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 xml:space="preserve">- в Территориальном управлении Голицыно Администрации Одинцовского городского округа Московской области по </w:t>
      </w:r>
      <w:proofErr w:type="gramStart"/>
      <w:r w:rsidRPr="0060306E">
        <w:rPr>
          <w:rFonts w:ascii="Times New Roman" w:hAnsi="Times New Roman"/>
          <w:sz w:val="24"/>
          <w:szCs w:val="24"/>
        </w:rPr>
        <w:t>адресу:  Московская</w:t>
      </w:r>
      <w:proofErr w:type="gramEnd"/>
      <w:r w:rsidRPr="0060306E">
        <w:rPr>
          <w:rFonts w:ascii="Times New Roman" w:hAnsi="Times New Roman"/>
          <w:sz w:val="24"/>
          <w:szCs w:val="24"/>
        </w:rPr>
        <w:t xml:space="preserve"> область, </w:t>
      </w:r>
      <w:r w:rsidR="004A313C">
        <w:rPr>
          <w:rFonts w:ascii="Times New Roman" w:hAnsi="Times New Roman"/>
          <w:sz w:val="24"/>
          <w:szCs w:val="24"/>
        </w:rPr>
        <w:t>Одинцовский городской округ, г. </w:t>
      </w:r>
      <w:r w:rsidRPr="0060306E">
        <w:rPr>
          <w:rFonts w:ascii="Times New Roman" w:hAnsi="Times New Roman"/>
          <w:sz w:val="24"/>
          <w:szCs w:val="24"/>
        </w:rPr>
        <w:t>Голицыно, Звенигородское ш., д. 15 , в часы работы управления.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>Консультации по 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населенным пунктам</w:t>
      </w:r>
      <w:r w:rsidR="004A313C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4A313C">
        <w:rPr>
          <w:rFonts w:ascii="Times New Roman" w:hAnsi="Times New Roman"/>
          <w:sz w:val="24"/>
          <w:szCs w:val="24"/>
        </w:rPr>
        <w:t>Часцы</w:t>
      </w:r>
      <w:proofErr w:type="spellEnd"/>
      <w:r w:rsidR="004A313C">
        <w:rPr>
          <w:rFonts w:ascii="Times New Roman" w:hAnsi="Times New Roman"/>
          <w:sz w:val="24"/>
          <w:szCs w:val="24"/>
        </w:rPr>
        <w:t>, д. </w:t>
      </w:r>
      <w:proofErr w:type="spellStart"/>
      <w:proofErr w:type="gramStart"/>
      <w:r w:rsidRPr="0060306E">
        <w:rPr>
          <w:rFonts w:ascii="Times New Roman" w:hAnsi="Times New Roman"/>
          <w:sz w:val="24"/>
          <w:szCs w:val="24"/>
        </w:rPr>
        <w:t>Бутынь</w:t>
      </w:r>
      <w:proofErr w:type="spellEnd"/>
      <w:r w:rsidRPr="0060306E">
        <w:rPr>
          <w:rFonts w:ascii="Times New Roman" w:hAnsi="Times New Roman"/>
          <w:sz w:val="24"/>
          <w:szCs w:val="24"/>
        </w:rPr>
        <w:t>,  д.</w:t>
      </w:r>
      <w:proofErr w:type="gramEnd"/>
      <w:r w:rsidRPr="0060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06E">
        <w:rPr>
          <w:rFonts w:ascii="Times New Roman" w:hAnsi="Times New Roman"/>
          <w:sz w:val="24"/>
          <w:szCs w:val="24"/>
        </w:rPr>
        <w:t>Кобяково</w:t>
      </w:r>
      <w:proofErr w:type="spellEnd"/>
      <w:r w:rsidRPr="0060306E">
        <w:rPr>
          <w:rFonts w:ascii="Times New Roman" w:hAnsi="Times New Roman"/>
          <w:sz w:val="24"/>
          <w:szCs w:val="24"/>
        </w:rPr>
        <w:t>» пров</w:t>
      </w:r>
      <w:r w:rsidR="004A313C">
        <w:rPr>
          <w:rFonts w:ascii="Times New Roman" w:hAnsi="Times New Roman"/>
          <w:sz w:val="24"/>
          <w:szCs w:val="24"/>
        </w:rPr>
        <w:t>едены</w:t>
      </w:r>
      <w:r w:rsidRPr="0060306E">
        <w:rPr>
          <w:rFonts w:ascii="Times New Roman" w:hAnsi="Times New Roman"/>
          <w:sz w:val="24"/>
          <w:szCs w:val="24"/>
        </w:rPr>
        <w:t>: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 xml:space="preserve"> 10.04.2023 с 17-00 до 18-00 в здании Культурно-</w:t>
      </w:r>
      <w:proofErr w:type="gramStart"/>
      <w:r w:rsidRPr="0060306E">
        <w:rPr>
          <w:rFonts w:ascii="Times New Roman" w:hAnsi="Times New Roman"/>
          <w:sz w:val="24"/>
          <w:szCs w:val="24"/>
        </w:rPr>
        <w:t>досугового  центра</w:t>
      </w:r>
      <w:proofErr w:type="gramEnd"/>
      <w:r w:rsidRPr="0060306E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60306E">
        <w:rPr>
          <w:rFonts w:ascii="Times New Roman" w:hAnsi="Times New Roman"/>
          <w:sz w:val="24"/>
          <w:szCs w:val="24"/>
        </w:rPr>
        <w:t>Часцовский</w:t>
      </w:r>
      <w:proofErr w:type="spellEnd"/>
      <w:r w:rsidRPr="0060306E">
        <w:rPr>
          <w:rFonts w:ascii="Times New Roman" w:hAnsi="Times New Roman"/>
          <w:sz w:val="24"/>
          <w:szCs w:val="24"/>
        </w:rPr>
        <w:t xml:space="preserve">» по адресу: Московская область, Одинцовский городской округ, п. </w:t>
      </w:r>
      <w:proofErr w:type="spellStart"/>
      <w:r w:rsidRPr="0060306E">
        <w:rPr>
          <w:rFonts w:ascii="Times New Roman" w:hAnsi="Times New Roman"/>
          <w:sz w:val="24"/>
          <w:szCs w:val="24"/>
        </w:rPr>
        <w:t>Часцы</w:t>
      </w:r>
      <w:proofErr w:type="spellEnd"/>
      <w:r w:rsidRPr="0060306E">
        <w:rPr>
          <w:rFonts w:ascii="Times New Roman" w:hAnsi="Times New Roman"/>
          <w:sz w:val="24"/>
          <w:szCs w:val="24"/>
        </w:rPr>
        <w:t>, стр. 19;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 xml:space="preserve"> 17.04.2023 с 17-00 до 18-00 по адресу: Московская область, Одинцовский городской округ, д. </w:t>
      </w:r>
      <w:proofErr w:type="spellStart"/>
      <w:r w:rsidRPr="0060306E">
        <w:rPr>
          <w:rFonts w:ascii="Times New Roman" w:hAnsi="Times New Roman"/>
          <w:sz w:val="24"/>
          <w:szCs w:val="24"/>
        </w:rPr>
        <w:t>Бутынь</w:t>
      </w:r>
      <w:proofErr w:type="spellEnd"/>
      <w:r w:rsidRPr="0060306E">
        <w:rPr>
          <w:rFonts w:ascii="Times New Roman" w:hAnsi="Times New Roman"/>
          <w:sz w:val="24"/>
          <w:szCs w:val="24"/>
        </w:rPr>
        <w:t xml:space="preserve"> напротив дома 1; 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 xml:space="preserve"> 19.04.2023 с 17-00 до 18-00 по адресу: Московская область, Одинцовский городской округ, д. </w:t>
      </w:r>
      <w:proofErr w:type="spellStart"/>
      <w:r w:rsidRPr="0060306E">
        <w:rPr>
          <w:rFonts w:ascii="Times New Roman" w:hAnsi="Times New Roman"/>
          <w:sz w:val="24"/>
          <w:szCs w:val="24"/>
        </w:rPr>
        <w:t>Кобяково</w:t>
      </w:r>
      <w:proofErr w:type="spellEnd"/>
      <w:r w:rsidRPr="0060306E">
        <w:rPr>
          <w:rFonts w:ascii="Times New Roman" w:hAnsi="Times New Roman"/>
          <w:sz w:val="24"/>
          <w:szCs w:val="24"/>
        </w:rPr>
        <w:t xml:space="preserve"> у дома 74.</w:t>
      </w:r>
    </w:p>
    <w:p w:rsidR="0060306E" w:rsidRPr="0060306E" w:rsidRDefault="004A313C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Предложения и замечания</w:t>
      </w:r>
      <w:r w:rsidR="000E3582">
        <w:rPr>
          <w:rFonts w:ascii="Times New Roman" w:hAnsi="Times New Roman"/>
          <w:sz w:val="24"/>
          <w:szCs w:val="24"/>
        </w:rPr>
        <w:t xml:space="preserve"> по проекту</w:t>
      </w:r>
      <w:r w:rsidRPr="00FA2C06">
        <w:rPr>
          <w:rFonts w:ascii="Times New Roman" w:hAnsi="Times New Roman"/>
          <w:sz w:val="24"/>
          <w:szCs w:val="24"/>
        </w:rPr>
        <w:t xml:space="preserve"> принимались в срок </w:t>
      </w:r>
      <w:r w:rsidR="0060306E" w:rsidRPr="0060306E">
        <w:rPr>
          <w:rFonts w:ascii="Times New Roman" w:hAnsi="Times New Roman"/>
          <w:sz w:val="24"/>
          <w:szCs w:val="24"/>
        </w:rPr>
        <w:t>с 07.04.2023 по 21.04.2023 посредством: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 xml:space="preserve">          -   записи предложений и замечаний в книгу (журнал) учета посетителей и записи предложений и замечаний </w:t>
      </w:r>
      <w:r w:rsidR="000E3582">
        <w:rPr>
          <w:rFonts w:ascii="Times New Roman" w:hAnsi="Times New Roman"/>
          <w:sz w:val="24"/>
          <w:szCs w:val="24"/>
        </w:rPr>
        <w:t xml:space="preserve">при </w:t>
      </w:r>
      <w:r w:rsidRPr="0060306E">
        <w:rPr>
          <w:rFonts w:ascii="Times New Roman" w:hAnsi="Times New Roman"/>
          <w:sz w:val="24"/>
          <w:szCs w:val="24"/>
        </w:rPr>
        <w:t>проведени</w:t>
      </w:r>
      <w:r w:rsidR="000E3582">
        <w:rPr>
          <w:rFonts w:ascii="Times New Roman" w:hAnsi="Times New Roman"/>
          <w:sz w:val="24"/>
          <w:szCs w:val="24"/>
        </w:rPr>
        <w:t>и</w:t>
      </w:r>
      <w:r w:rsidRPr="0060306E">
        <w:rPr>
          <w:rFonts w:ascii="Times New Roman" w:hAnsi="Times New Roman"/>
          <w:sz w:val="24"/>
          <w:szCs w:val="24"/>
        </w:rPr>
        <w:t xml:space="preserve"> экспозиции по общественным обсуждениям в период работы экспозиции;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lastRenderedPageBreak/>
        <w:t xml:space="preserve">          - личного обращения в Администрацию Одинцовского </w:t>
      </w:r>
      <w:r w:rsidR="000E3582">
        <w:rPr>
          <w:rFonts w:ascii="Times New Roman" w:hAnsi="Times New Roman"/>
          <w:sz w:val="24"/>
          <w:szCs w:val="24"/>
        </w:rPr>
        <w:t>городского округа</w:t>
      </w:r>
      <w:r w:rsidRPr="0060306E">
        <w:rPr>
          <w:rFonts w:ascii="Times New Roman" w:hAnsi="Times New Roman"/>
          <w:sz w:val="24"/>
          <w:szCs w:val="24"/>
        </w:rPr>
        <w:t xml:space="preserve"> Московской области по адресу: 143000, Московская область, г. Одинцово, ул. Маршала Жукова, д. 28.;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>-  почтового отправления в адрес Администрации Одинцовского городского округа Московской области;</w:t>
      </w:r>
    </w:p>
    <w:p w:rsidR="0060306E" w:rsidRPr="0060306E" w:rsidRDefault="0060306E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06E">
        <w:rPr>
          <w:rFonts w:ascii="Times New Roman" w:hAnsi="Times New Roman"/>
          <w:sz w:val="24"/>
          <w:szCs w:val="24"/>
        </w:rPr>
        <w:t>- государственной информационной системы Московской области "Портал государственных и муниципальных услуг Московской области" в электронном виде.</w:t>
      </w:r>
    </w:p>
    <w:p w:rsidR="00FB1EF8" w:rsidRPr="009E4219" w:rsidRDefault="00FA2C06" w:rsidP="00CB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В процессе пров</w:t>
      </w:r>
      <w:r w:rsidR="00553BD3">
        <w:rPr>
          <w:rFonts w:ascii="Times New Roman" w:hAnsi="Times New Roman"/>
          <w:sz w:val="24"/>
          <w:szCs w:val="24"/>
        </w:rPr>
        <w:t>едения общественных обсуждений</w:t>
      </w:r>
      <w:r w:rsidR="004A313C">
        <w:rPr>
          <w:rFonts w:ascii="Times New Roman" w:hAnsi="Times New Roman"/>
          <w:sz w:val="24"/>
          <w:szCs w:val="24"/>
        </w:rPr>
        <w:t>, в адрес Администрации</w:t>
      </w:r>
      <w:r w:rsidR="00553BD3">
        <w:rPr>
          <w:rFonts w:ascii="Times New Roman" w:hAnsi="Times New Roman"/>
          <w:sz w:val="24"/>
          <w:szCs w:val="24"/>
        </w:rPr>
        <w:t xml:space="preserve"> </w:t>
      </w:r>
      <w:r w:rsidR="004A313C">
        <w:rPr>
          <w:rFonts w:ascii="Times New Roman" w:hAnsi="Times New Roman"/>
          <w:sz w:val="24"/>
          <w:szCs w:val="24"/>
        </w:rPr>
        <w:t xml:space="preserve">Одинцовского городского округа поступили </w:t>
      </w:r>
      <w:r w:rsidR="00553BD3">
        <w:rPr>
          <w:rFonts w:ascii="Times New Roman" w:hAnsi="Times New Roman"/>
          <w:sz w:val="24"/>
          <w:szCs w:val="24"/>
        </w:rPr>
        <w:t>замечани</w:t>
      </w:r>
      <w:r w:rsidR="004A313C">
        <w:rPr>
          <w:rFonts w:ascii="Times New Roman" w:hAnsi="Times New Roman"/>
          <w:sz w:val="24"/>
          <w:szCs w:val="24"/>
        </w:rPr>
        <w:t>я</w:t>
      </w:r>
      <w:r w:rsidR="001737BF">
        <w:rPr>
          <w:rFonts w:ascii="Times New Roman" w:hAnsi="Times New Roman"/>
          <w:sz w:val="24"/>
          <w:szCs w:val="24"/>
        </w:rPr>
        <w:t xml:space="preserve"> и предложени</w:t>
      </w:r>
      <w:r w:rsidR="004A313C">
        <w:rPr>
          <w:rFonts w:ascii="Times New Roman" w:hAnsi="Times New Roman"/>
          <w:sz w:val="24"/>
          <w:szCs w:val="24"/>
        </w:rPr>
        <w:t>я</w:t>
      </w:r>
      <w:r w:rsidRPr="00FA2C06">
        <w:rPr>
          <w:rFonts w:ascii="Times New Roman" w:hAnsi="Times New Roman"/>
          <w:sz w:val="24"/>
          <w:szCs w:val="24"/>
        </w:rPr>
        <w:t xml:space="preserve"> (Таблица №1).  </w:t>
      </w:r>
    </w:p>
    <w:p w:rsidR="00FB1EF8" w:rsidRDefault="00FB1EF8" w:rsidP="00C05B6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7222" w:rsidRDefault="00366073" w:rsidP="00621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447A6C">
        <w:rPr>
          <w:rFonts w:ascii="Times New Roman" w:hAnsi="Times New Roman"/>
          <w:sz w:val="24"/>
          <w:szCs w:val="24"/>
        </w:rPr>
        <w:t>Таблица №1</w:t>
      </w:r>
    </w:p>
    <w:p w:rsidR="009F07F4" w:rsidRPr="00447A6C" w:rsidRDefault="009F07F4" w:rsidP="00621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2"/>
        <w:gridCol w:w="1579"/>
        <w:gridCol w:w="2233"/>
      </w:tblGrid>
      <w:tr w:rsidR="00FB1EF8" w:rsidRPr="0098715D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8" w:rsidRPr="0098715D" w:rsidRDefault="00FB1EF8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8" w:rsidRPr="0098715D" w:rsidRDefault="00FB1EF8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F8" w:rsidRPr="0098715D" w:rsidRDefault="00FB1EF8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FB1EF8" w:rsidRPr="0098715D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B" w:rsidRPr="0098715D" w:rsidRDefault="00FB1EF8" w:rsidP="00D27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903AB5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903AB5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Отразить всю существующую дорогу от Можайского шоссе до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ст.Сушкинская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в зоне транспорта. Назначить транспортную зону на дорогу 46241ОПМР0418 и в дальнейшем назначить сервитут на земельный участок с кадастровым номером 50:20:0060112:66, в части площади прохождения автомобильной дороги и линии наружного освещения. Тем самым, обеспечить беспрепятственный транспортный и пеший доступ к ст.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Сушкинской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в перспективе строительства транспортной схемы на территории планируемой многофункциональной зоны земельного участка с кадастровым номером 50:20:0060112:66 (33,8266 га).</w:t>
            </w:r>
          </w:p>
          <w:p w:rsidR="00903AB5" w:rsidRPr="0098715D" w:rsidRDefault="00903AB5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(письменное обращение содержащее обоснование и схемы в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D" w:rsidRPr="0098715D" w:rsidRDefault="0098715D" w:rsidP="00570B9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  <w:p w:rsidR="00903AB5" w:rsidRPr="0098715D" w:rsidRDefault="00903AB5" w:rsidP="0057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B5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B" w:rsidRPr="0098715D" w:rsidRDefault="00FE342B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На карте функциональных зон графической части и таблиц Положения внесения изменений Генплана представлены сведения по планируемым зонам в границах населенного пункта не относящихся к рассматриваемым земельным участкам, которые ранее были утверждены Решением 15.12.2021 г. №12/31. </w:t>
            </w:r>
          </w:p>
          <w:p w:rsidR="00FE342B" w:rsidRPr="0098715D" w:rsidRDefault="00FE342B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Внести изменения в Генплан (графическая и текстовая части) применительно к п.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касательно изменения функциональных зон только в части земельных участков с кадастровыми номерами 50:20:0060112:66 (33,8266 га) и 50:20:0060112:65 (26,1262 га)</w:t>
            </w:r>
          </w:p>
          <w:p w:rsidR="00903AB5" w:rsidRPr="0098715D" w:rsidRDefault="00FE342B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>(письменное обращение содержащее обоснование и схемы в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7" w:rsidRPr="0098715D" w:rsidRDefault="00570B97" w:rsidP="00570B9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  <w:p w:rsidR="00903AB5" w:rsidRPr="0098715D" w:rsidRDefault="00903AB5" w:rsidP="0072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B5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2B" w:rsidRPr="0098715D" w:rsidRDefault="00FE342B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На карте границ земель сельскохозяйственного назначения графической части внесения изменений Генплана представлена информация, что особо ценные сельскохозяйственные угодья и мелиорируемые земли в границах рассматриваемой территории отсутствуют. Также не представлена информация об участках недр.</w:t>
            </w:r>
          </w:p>
          <w:p w:rsidR="00903AB5" w:rsidRPr="0098715D" w:rsidRDefault="00FE342B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B1E19" w:rsidRPr="0098715D">
              <w:rPr>
                <w:rFonts w:ascii="Times New Roman" w:hAnsi="Times New Roman"/>
                <w:sz w:val="24"/>
                <w:szCs w:val="24"/>
              </w:rPr>
              <w:t>сим про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верить достоверность представленных сведений. В текстовой и графической частях представить информацию, на основании каких документов был выполнен перевод и снятие зон с площадей особо ценных сельскохозяйственных угодьях, мелиорируемых землях и участков недр на земельных участках с кадастровыми номерами 50:20:0060112:66 (33,8266 га) и 50:20:0060112:65 (26,1262 га) в п.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E19" w:rsidRPr="0098715D" w:rsidRDefault="001B1E19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(письменное обращение содержащее обоснование и схемы в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7" w:rsidRPr="0098715D" w:rsidRDefault="00570B97" w:rsidP="00570B9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  <w:p w:rsidR="00903AB5" w:rsidRPr="0098715D" w:rsidRDefault="00903AB5" w:rsidP="0072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B5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9" w:rsidRPr="0098715D" w:rsidRDefault="001B1E19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Согласно нормативных показателей процент рабочего населения от общего числа составляет 50%, то есть п. </w:t>
            </w:r>
            <w:proofErr w:type="spellStart"/>
            <w:r w:rsidR="008E4311" w:rsidRPr="0098715D"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="008E4311" w:rsidRPr="009871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 xml:space="preserve">3132 чел. работающего населения. Представленными изменениями в Генплан не планируется прирост к численности населения и соответственно развитие жилищного фонда (далее социальных объектов), хотя имеется прирост рабочих мест в п.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- на 43%. </w:t>
            </w:r>
          </w:p>
          <w:p w:rsidR="001B1E19" w:rsidRPr="0098715D" w:rsidRDefault="001B1E19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Отсутствие развития жилых территорий не обосновано, при приросте рабочих мест. Без планируемого жилья появится рост строительства ИЖС, гостиниц, увеличение спроса аренды жилья, временных и постоянных регистраций места жительства существующего жилищного фонда. Тем самым увеличится спрос на дошкольные и средние образовательные учреждения, увеличится нагрузка на медицинское обслуживание, уже при имеющимся дефиците согласно Генплана. </w:t>
            </w:r>
          </w:p>
          <w:p w:rsidR="00903AB5" w:rsidRPr="0098715D" w:rsidRDefault="001B1E19" w:rsidP="00CB3CFB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Генплан применительно к п.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выполнить комплексно. В Том 1 включить в список правовых и нормативных актов — Федеральный закон от 30 декабря 2020 г. М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территорий". Учесть необходимость увеличени</w:t>
            </w:r>
            <w:r w:rsidR="00D27A17">
              <w:rPr>
                <w:rFonts w:ascii="Times New Roman" w:hAnsi="Times New Roman"/>
                <w:sz w:val="24"/>
                <w:szCs w:val="24"/>
              </w:rPr>
              <w:t>я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показателей жилищного фонда и социальных объектов, с предложением дополнительно назначить соответствующие зоны.</w:t>
            </w:r>
          </w:p>
          <w:p w:rsidR="008E4311" w:rsidRPr="0098715D" w:rsidRDefault="008E4311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(письменное обращение содержащее обоснование и схемы в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7" w:rsidRPr="0098715D" w:rsidRDefault="00570B97" w:rsidP="00570B9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  <w:p w:rsidR="00903AB5" w:rsidRPr="0098715D" w:rsidRDefault="00903AB5" w:rsidP="0072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B5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5" w:rsidRPr="0098715D" w:rsidRDefault="003E0B35" w:rsidP="00D27A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При количестве планируемых рабочих мест на территории многофункционального назначения (п.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— 1353 </w:t>
            </w:r>
            <w:proofErr w:type="spellStart"/>
            <w:proofErr w:type="gramStart"/>
            <w:r w:rsidRPr="0098715D">
              <w:rPr>
                <w:rFonts w:ascii="Times New Roman" w:hAnsi="Times New Roman"/>
                <w:sz w:val="24"/>
                <w:szCs w:val="24"/>
              </w:rPr>
              <w:t>раб.мест</w:t>
            </w:r>
            <w:proofErr w:type="spellEnd"/>
            <w:proofErr w:type="gram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) не представлены сведения, об увеличении транспортной нагрузки. Каким образом, сотрудники будут добираться до работы. Личный транспорт или новые маршруты общественного транспорта, а также не представлены сведения о транспортных грузовых перевозках, связанных с деятельности на территориях многофункционального назначения. К территориям многофункциональных зон имеются существующие дороги с примыканием к региональной дороге — Можайское шоссе. Не отображены планируемое развитие данных съездов, необходимость дополнительных полос движения для левых поворотов на перекрестках, возможное светофорное регулирование и т.п. </w:t>
            </w:r>
          </w:p>
          <w:p w:rsidR="003E0B35" w:rsidRPr="0098715D" w:rsidRDefault="003E0B35" w:rsidP="00D27A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Внести дополнения по увеличению личного транспорта, общественных пассажирских маршрутов, увеличению и развитию транспортной инфраструктуры не только дорог местного значения, но и региональной дороги – Можайское шоссе. </w:t>
            </w:r>
          </w:p>
          <w:p w:rsidR="00903AB5" w:rsidRPr="0098715D" w:rsidRDefault="003E0B35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(письменное обращение содержащее обоснование и схемы в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7" w:rsidRPr="0098715D" w:rsidRDefault="00570B97" w:rsidP="00570B9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  <w:p w:rsidR="00903AB5" w:rsidRPr="0098715D" w:rsidRDefault="00903AB5" w:rsidP="00722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AB5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D27A17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В связи с увеличением количества рабочих мест предусмотреть увеличение жилого фонда и потребность в социальных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Часцы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5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E43FC6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6" w:rsidRPr="0098715D" w:rsidRDefault="00D27A17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Проверить обозначение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и прибрежных зон в проекте для населенных пунктов д.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Бутынь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и д. 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6" w:rsidRPr="0098715D" w:rsidRDefault="00E43FC6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6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722649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E43FC6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Против перевода земель сельскохозяйственного назначения в другую категорию. </w:t>
            </w:r>
            <w:r w:rsidR="00722649" w:rsidRPr="0098715D">
              <w:rPr>
                <w:rFonts w:ascii="Times New Roman" w:hAnsi="Times New Roman"/>
                <w:sz w:val="24"/>
                <w:szCs w:val="24"/>
              </w:rPr>
              <w:t xml:space="preserve">Оставить земельные участки 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назначения </w:t>
            </w:r>
            <w:r w:rsidR="00722649" w:rsidRPr="009871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722649" w:rsidRPr="0098715D">
              <w:rPr>
                <w:rFonts w:ascii="Times New Roman" w:hAnsi="Times New Roman"/>
                <w:sz w:val="24"/>
                <w:szCs w:val="24"/>
              </w:rPr>
              <w:t>д.Бутынь</w:t>
            </w:r>
            <w:proofErr w:type="spellEnd"/>
            <w:r w:rsidR="00722649" w:rsidRPr="0098715D">
              <w:rPr>
                <w:rFonts w:ascii="Times New Roman" w:hAnsi="Times New Roman"/>
                <w:sz w:val="24"/>
                <w:szCs w:val="24"/>
              </w:rPr>
              <w:t xml:space="preserve"> в зоне сельскохозяйственного производства (СХ1)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205E8E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722649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722649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Предусмотреть на рассматриваемой территории социальные объекты для жителей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д.Бутынь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722649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205E8E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98715D" w:rsidRDefault="00F200A7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Против перевода земель сельскохозяйственного назначения в другую категорию. </w:t>
            </w:r>
            <w:r w:rsidR="00205E8E" w:rsidRPr="0098715D">
              <w:rPr>
                <w:rFonts w:ascii="Times New Roman" w:hAnsi="Times New Roman"/>
                <w:sz w:val="24"/>
                <w:szCs w:val="24"/>
              </w:rPr>
              <w:t xml:space="preserve">Оставить земельные участки сельскохозяйственного назначения в </w:t>
            </w:r>
            <w:proofErr w:type="spellStart"/>
            <w:r w:rsidR="00205E8E" w:rsidRPr="0098715D">
              <w:rPr>
                <w:rFonts w:ascii="Times New Roman" w:hAnsi="Times New Roman"/>
                <w:sz w:val="24"/>
                <w:szCs w:val="24"/>
              </w:rPr>
              <w:t>д.Кобяково</w:t>
            </w:r>
            <w:proofErr w:type="spellEnd"/>
            <w:r w:rsidR="00205E8E" w:rsidRPr="0098715D">
              <w:rPr>
                <w:rFonts w:ascii="Times New Roman" w:hAnsi="Times New Roman"/>
                <w:sz w:val="24"/>
                <w:szCs w:val="24"/>
              </w:rPr>
              <w:t xml:space="preserve"> без изменений в зоне сельскохозяйственного производства (СХ1)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98715D" w:rsidRDefault="002D1B9C" w:rsidP="00D27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3</w:t>
            </w:r>
            <w:r w:rsidR="00D27A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205E8E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98715D" w:rsidRDefault="001179D1" w:rsidP="009F07F4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Перевести земли сельскохозяйственного назначения в д.</w:t>
            </w:r>
            <w:r w:rsidR="009F07F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 (ИЖС)</w:t>
            </w:r>
            <w:r w:rsidR="00591080" w:rsidRPr="0098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98715D" w:rsidRDefault="00F200A7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1179D1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2" w:rsidRPr="0098715D" w:rsidRDefault="002C5EC2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Перевести в зону парков, отдыха. </w:t>
            </w:r>
          </w:p>
          <w:p w:rsidR="001179D1" w:rsidRPr="0098715D" w:rsidRDefault="002C5EC2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Сделать рекреационную зону для населения.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D1" w:rsidRPr="0098715D" w:rsidRDefault="002C5EC2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D1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591080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0" w:rsidRPr="0098715D" w:rsidRDefault="00591080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Предусмотреть и построить водоснабжение и канализацию</w:t>
            </w:r>
            <w:r w:rsidR="002D1B9C" w:rsidRPr="0098715D">
              <w:rPr>
                <w:rFonts w:ascii="Times New Roman" w:hAnsi="Times New Roman"/>
                <w:sz w:val="24"/>
                <w:szCs w:val="24"/>
              </w:rPr>
              <w:t>,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B9C" w:rsidRPr="0098715D">
              <w:rPr>
                <w:rFonts w:ascii="Times New Roman" w:hAnsi="Times New Roman"/>
                <w:sz w:val="24"/>
                <w:szCs w:val="24"/>
              </w:rPr>
              <w:t>в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>ыполнить благоустройство, построить дороги</w:t>
            </w:r>
            <w:r w:rsidR="002D1B9C" w:rsidRPr="0098715D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="002D1B9C" w:rsidRPr="0098715D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  <w:r w:rsidR="002D1B9C" w:rsidRPr="00987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0" w:rsidRPr="0098715D" w:rsidRDefault="00591080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0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F200A7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7" w:rsidRPr="0098715D" w:rsidRDefault="00F200A7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Установить земельный сервитут для прохода к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Кобяковскому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пруду.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7" w:rsidRPr="0098715D" w:rsidRDefault="00F200A7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7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591080" w:rsidRPr="0098715D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0" w:rsidRPr="0098715D" w:rsidRDefault="00591080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Проект поддерживаю с учетом водоснабжения и водоотведения для д.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0" w:rsidRPr="0098715D" w:rsidRDefault="00591080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80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722649" w:rsidRPr="0098715D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722649" w:rsidP="00D27A17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22649" w:rsidRPr="0098715D" w:rsidTr="00D27A17">
        <w:trPr>
          <w:trHeight w:val="229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722649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Включить в границы населенного пункта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д.Бутынь</w:t>
            </w:r>
            <w:proofErr w:type="spellEnd"/>
            <w:r w:rsidRPr="0098715D">
              <w:rPr>
                <w:rFonts w:ascii="Times New Roman" w:hAnsi="Times New Roman"/>
                <w:sz w:val="24"/>
                <w:szCs w:val="24"/>
              </w:rPr>
              <w:t xml:space="preserve"> земельный участок общей площадью 43300 </w:t>
            </w:r>
            <w:proofErr w:type="spellStart"/>
            <w:proofErr w:type="gramStart"/>
            <w:r w:rsidRPr="0098715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98715D">
              <w:rPr>
                <w:rFonts w:ascii="Times New Roman" w:hAnsi="Times New Roman"/>
                <w:sz w:val="24"/>
                <w:szCs w:val="24"/>
              </w:rPr>
              <w:t>, с К№50:20:0070512:139, с возможностью ис</w:t>
            </w:r>
            <w:r w:rsidR="002C5EC2" w:rsidRPr="0098715D"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под индивидуальное жилищное строительство и строительство детского развивающего клуба. </w:t>
            </w:r>
            <w:r w:rsidR="002C5EC2" w:rsidRPr="0098715D">
              <w:rPr>
                <w:rFonts w:ascii="Times New Roman" w:hAnsi="Times New Roman"/>
                <w:sz w:val="24"/>
                <w:szCs w:val="24"/>
              </w:rPr>
              <w:t>(концепция в письменном обращении в</w:t>
            </w:r>
            <w:r w:rsidR="00591080" w:rsidRPr="0098715D">
              <w:rPr>
                <w:rFonts w:ascii="Times New Roman" w:hAnsi="Times New Roman"/>
                <w:sz w:val="24"/>
                <w:szCs w:val="24"/>
              </w:rPr>
              <w:t xml:space="preserve">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722649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D27A17" w:rsidRDefault="00570B97" w:rsidP="00D27A1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  <w:tr w:rsidR="00722649" w:rsidRPr="0098715D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Pr="0098715D" w:rsidRDefault="008E51D3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 xml:space="preserve">Внести изменения в генеральный план городского округа в части изменения территориальной зоны в отношении земельного участка с указанными координатами в соответствии с назначением здания магазина, расположенного по адресу: Российская Федерация, Московская область, Одинцовский городской округ, деревня </w:t>
            </w:r>
            <w:proofErr w:type="spellStart"/>
            <w:r w:rsidRPr="0098715D">
              <w:rPr>
                <w:rFonts w:ascii="Times New Roman" w:hAnsi="Times New Roman"/>
                <w:sz w:val="24"/>
                <w:szCs w:val="24"/>
              </w:rPr>
              <w:t>Коб</w:t>
            </w:r>
            <w:r w:rsidR="00EC23E0" w:rsidRPr="0098715D">
              <w:rPr>
                <w:rFonts w:ascii="Times New Roman" w:hAnsi="Times New Roman"/>
                <w:sz w:val="24"/>
                <w:szCs w:val="24"/>
              </w:rPr>
              <w:t>я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>к</w:t>
            </w:r>
            <w:r w:rsidR="00EC23E0" w:rsidRPr="0098715D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="00EC23E0" w:rsidRPr="0098715D">
              <w:rPr>
                <w:rFonts w:ascii="Times New Roman" w:hAnsi="Times New Roman"/>
                <w:sz w:val="24"/>
                <w:szCs w:val="24"/>
              </w:rPr>
              <w:t xml:space="preserve">, улица Центральная, д. 23а, 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>для установления вида разрешенного использовани</w:t>
            </w:r>
            <w:r w:rsidR="00EC23E0" w:rsidRPr="0098715D">
              <w:rPr>
                <w:rFonts w:ascii="Times New Roman" w:hAnsi="Times New Roman"/>
                <w:sz w:val="24"/>
                <w:szCs w:val="24"/>
              </w:rPr>
              <w:t>я земельного участка — магазины</w:t>
            </w:r>
            <w:r w:rsidRPr="009871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3E0" w:rsidRPr="0098715D" w:rsidRDefault="00EC23E0" w:rsidP="00D27A17">
            <w:pPr>
              <w:spacing w:after="0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(письменное обращение содержащее координаты земельного участка и правоустанавливающие документы на здание в приложении к протоколу)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9" w:rsidRPr="0098715D" w:rsidRDefault="00EC23E0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7" w:rsidRPr="0098715D" w:rsidRDefault="00570B97" w:rsidP="00570B97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98715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  <w:p w:rsidR="00722649" w:rsidRPr="0098715D" w:rsidRDefault="00722649" w:rsidP="0072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756" w:rsidRDefault="00D47756" w:rsidP="00D4775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D47756" w:rsidRPr="008F4EE7" w:rsidRDefault="00D47756" w:rsidP="00D4775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>
        <w:rPr>
          <w:rFonts w:ascii="Times New Roman" w:eastAsia="Calibri" w:hAnsi="Times New Roman"/>
          <w:sz w:val="24"/>
          <w:szCs w:val="24"/>
        </w:rPr>
        <w:t>24</w:t>
      </w:r>
      <w:r w:rsidRPr="008F4EE7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04.2023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D47756" w:rsidRPr="008F4EE7" w:rsidRDefault="00D47756" w:rsidP="00D47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по 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D4661F">
        <w:rPr>
          <w:rFonts w:ascii="Times New Roman" w:hAnsi="Times New Roman"/>
          <w:sz w:val="24"/>
          <w:szCs w:val="24"/>
        </w:rPr>
        <w:t xml:space="preserve">применительно к населенным пунктам п. </w:t>
      </w:r>
      <w:proofErr w:type="spellStart"/>
      <w:r w:rsidRPr="00D4661F">
        <w:rPr>
          <w:rFonts w:ascii="Times New Roman" w:hAnsi="Times New Roman"/>
          <w:sz w:val="24"/>
          <w:szCs w:val="24"/>
        </w:rPr>
        <w:t>Часцы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Бутынь</w:t>
      </w:r>
      <w:proofErr w:type="spellEnd"/>
      <w:r w:rsidRPr="00D4661F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4661F">
        <w:rPr>
          <w:rFonts w:ascii="Times New Roman" w:hAnsi="Times New Roman"/>
          <w:sz w:val="24"/>
          <w:szCs w:val="24"/>
        </w:rPr>
        <w:t>Кобяково</w:t>
      </w:r>
      <w:proofErr w:type="spellEnd"/>
      <w:r w:rsidRPr="003A5807">
        <w:rPr>
          <w:rFonts w:ascii="Times New Roman" w:hAnsi="Times New Roman"/>
          <w:sz w:val="24"/>
          <w:szCs w:val="24"/>
        </w:rPr>
        <w:t>»</w:t>
      </w:r>
      <w:r w:rsidRPr="008F4EE7">
        <w:rPr>
          <w:rFonts w:ascii="Times New Roman" w:eastAsia="Calibri" w:hAnsi="Times New Roman"/>
          <w:sz w:val="24"/>
          <w:szCs w:val="24"/>
        </w:rPr>
        <w:t>, 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чем, общественные обсуждения считать состоявшимися.</w:t>
      </w:r>
    </w:p>
    <w:p w:rsidR="00D47756" w:rsidRDefault="00D47756" w:rsidP="00D4775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DE0E03" w:rsidRPr="0098715D" w:rsidRDefault="00DE0E03" w:rsidP="00693C4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428AB" w:rsidRDefault="00D428AB" w:rsidP="003660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382C" w:rsidRPr="00D47756" w:rsidRDefault="008273B8" w:rsidP="00366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56">
        <w:rPr>
          <w:rFonts w:ascii="Times New Roman" w:hAnsi="Times New Roman"/>
          <w:sz w:val="24"/>
          <w:szCs w:val="24"/>
        </w:rPr>
        <w:t xml:space="preserve">Председатель </w:t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="00D47756">
        <w:rPr>
          <w:rFonts w:ascii="Times New Roman" w:hAnsi="Times New Roman"/>
          <w:sz w:val="24"/>
          <w:szCs w:val="24"/>
        </w:rPr>
        <w:t xml:space="preserve">   </w:t>
      </w:r>
      <w:r w:rsidR="0010187F" w:rsidRPr="00D47756">
        <w:rPr>
          <w:rFonts w:ascii="Times New Roman" w:hAnsi="Times New Roman"/>
          <w:sz w:val="24"/>
          <w:szCs w:val="24"/>
        </w:rPr>
        <w:tab/>
      </w:r>
      <w:r w:rsidR="00D47756">
        <w:rPr>
          <w:rFonts w:ascii="Times New Roman" w:hAnsi="Times New Roman"/>
          <w:sz w:val="24"/>
          <w:szCs w:val="24"/>
        </w:rPr>
        <w:t xml:space="preserve">           </w:t>
      </w:r>
      <w:r w:rsidR="00C8382C" w:rsidRPr="00D47756">
        <w:rPr>
          <w:rFonts w:ascii="Times New Roman" w:hAnsi="Times New Roman"/>
          <w:sz w:val="24"/>
          <w:szCs w:val="24"/>
        </w:rPr>
        <w:t>Бадалина Н.А.</w:t>
      </w:r>
    </w:p>
    <w:p w:rsidR="008273B8" w:rsidRPr="00D47756" w:rsidRDefault="008273B8" w:rsidP="00827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82C" w:rsidRPr="00D47756" w:rsidRDefault="00C8382C" w:rsidP="00827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8AB" w:rsidRPr="00D47756" w:rsidRDefault="008273B8" w:rsidP="00827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7756">
        <w:rPr>
          <w:rFonts w:ascii="Times New Roman" w:hAnsi="Times New Roman"/>
          <w:sz w:val="24"/>
          <w:szCs w:val="24"/>
        </w:rPr>
        <w:t xml:space="preserve">Секретарь </w:t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="00C8382C" w:rsidRPr="00D47756">
        <w:rPr>
          <w:rFonts w:ascii="Times New Roman" w:hAnsi="Times New Roman"/>
          <w:sz w:val="24"/>
          <w:szCs w:val="24"/>
        </w:rPr>
        <w:tab/>
      </w:r>
      <w:r w:rsidR="00C8382C" w:rsidRPr="00D47756">
        <w:rPr>
          <w:rFonts w:ascii="Times New Roman" w:hAnsi="Times New Roman"/>
          <w:sz w:val="24"/>
          <w:szCs w:val="24"/>
        </w:rPr>
        <w:tab/>
      </w:r>
      <w:r w:rsidR="00C8382C" w:rsidRPr="00D47756">
        <w:rPr>
          <w:rFonts w:ascii="Times New Roman" w:hAnsi="Times New Roman"/>
          <w:sz w:val="24"/>
          <w:szCs w:val="24"/>
        </w:rPr>
        <w:tab/>
      </w:r>
      <w:r w:rsidR="00C8382C" w:rsidRPr="00D47756">
        <w:rPr>
          <w:rFonts w:ascii="Times New Roman" w:hAnsi="Times New Roman"/>
          <w:sz w:val="24"/>
          <w:szCs w:val="24"/>
        </w:rPr>
        <w:tab/>
      </w:r>
      <w:r w:rsidR="00D47756">
        <w:rPr>
          <w:rFonts w:ascii="Times New Roman" w:hAnsi="Times New Roman"/>
          <w:sz w:val="24"/>
          <w:szCs w:val="24"/>
        </w:rPr>
        <w:t xml:space="preserve">           </w:t>
      </w:r>
      <w:r w:rsidR="008C16CC" w:rsidRPr="00D47756">
        <w:rPr>
          <w:rFonts w:ascii="Times New Roman" w:hAnsi="Times New Roman"/>
          <w:sz w:val="24"/>
          <w:szCs w:val="24"/>
        </w:rPr>
        <w:t>Козякова О.М.</w:t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Pr="00D47756">
        <w:rPr>
          <w:rFonts w:ascii="Times New Roman" w:hAnsi="Times New Roman"/>
          <w:sz w:val="24"/>
          <w:szCs w:val="24"/>
        </w:rPr>
        <w:tab/>
      </w:r>
      <w:r w:rsidR="0010187F" w:rsidRPr="00D47756">
        <w:rPr>
          <w:rFonts w:ascii="Times New Roman" w:hAnsi="Times New Roman"/>
          <w:sz w:val="24"/>
          <w:szCs w:val="24"/>
        </w:rPr>
        <w:tab/>
      </w:r>
    </w:p>
    <w:p w:rsidR="00D428AB" w:rsidRDefault="00D428AB" w:rsidP="00827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82C" w:rsidRDefault="00C8382C" w:rsidP="00D4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82C" w:rsidRDefault="00C8382C" w:rsidP="00C8382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C8382C" w:rsidRDefault="00C8382C" w:rsidP="00D4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28AB" w:rsidRPr="00D428AB" w:rsidRDefault="00D428AB" w:rsidP="00D428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D428AB" w:rsidRPr="00D428AB" w:rsidRDefault="00D428AB" w:rsidP="00D4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3B8" w:rsidRPr="00366073" w:rsidRDefault="008273B8" w:rsidP="001018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8273B8" w:rsidRPr="00366073" w:rsidSect="00313DF9">
      <w:pgSz w:w="11906" w:h="16838" w:code="9"/>
      <w:pgMar w:top="709" w:right="99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FA"/>
    <w:multiLevelType w:val="hybridMultilevel"/>
    <w:tmpl w:val="1A1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77222"/>
    <w:rsid w:val="000A5ACF"/>
    <w:rsid w:val="000A7761"/>
    <w:rsid w:val="000B003C"/>
    <w:rsid w:val="000B7257"/>
    <w:rsid w:val="000D2964"/>
    <w:rsid w:val="000D722F"/>
    <w:rsid w:val="000E3582"/>
    <w:rsid w:val="000E5906"/>
    <w:rsid w:val="000F0A56"/>
    <w:rsid w:val="000F4354"/>
    <w:rsid w:val="0010139C"/>
    <w:rsid w:val="0010187F"/>
    <w:rsid w:val="00101DCC"/>
    <w:rsid w:val="00107B2E"/>
    <w:rsid w:val="001111A3"/>
    <w:rsid w:val="001126FB"/>
    <w:rsid w:val="00113DAB"/>
    <w:rsid w:val="001179D1"/>
    <w:rsid w:val="00133BFD"/>
    <w:rsid w:val="001356C9"/>
    <w:rsid w:val="00141713"/>
    <w:rsid w:val="00152ABF"/>
    <w:rsid w:val="001571C4"/>
    <w:rsid w:val="00164FD8"/>
    <w:rsid w:val="00166AC9"/>
    <w:rsid w:val="00172EAE"/>
    <w:rsid w:val="001737BF"/>
    <w:rsid w:val="00183117"/>
    <w:rsid w:val="00185669"/>
    <w:rsid w:val="00191AF1"/>
    <w:rsid w:val="00194927"/>
    <w:rsid w:val="00195E8F"/>
    <w:rsid w:val="001A2B53"/>
    <w:rsid w:val="001B1E19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05E8E"/>
    <w:rsid w:val="00213E72"/>
    <w:rsid w:val="00226A88"/>
    <w:rsid w:val="00230E0E"/>
    <w:rsid w:val="0023455F"/>
    <w:rsid w:val="002351A3"/>
    <w:rsid w:val="002374CC"/>
    <w:rsid w:val="0023799F"/>
    <w:rsid w:val="002468F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C3DBF"/>
    <w:rsid w:val="002C5EC2"/>
    <w:rsid w:val="002D0853"/>
    <w:rsid w:val="002D1B9C"/>
    <w:rsid w:val="002D21F3"/>
    <w:rsid w:val="002D4605"/>
    <w:rsid w:val="002E1A75"/>
    <w:rsid w:val="00313DF9"/>
    <w:rsid w:val="00320100"/>
    <w:rsid w:val="00326D93"/>
    <w:rsid w:val="00327150"/>
    <w:rsid w:val="00327450"/>
    <w:rsid w:val="00345E38"/>
    <w:rsid w:val="003532A3"/>
    <w:rsid w:val="003548A0"/>
    <w:rsid w:val="003617B0"/>
    <w:rsid w:val="00364616"/>
    <w:rsid w:val="00366073"/>
    <w:rsid w:val="00366D65"/>
    <w:rsid w:val="0037316D"/>
    <w:rsid w:val="00381169"/>
    <w:rsid w:val="00382079"/>
    <w:rsid w:val="00383403"/>
    <w:rsid w:val="00384696"/>
    <w:rsid w:val="00391607"/>
    <w:rsid w:val="00394B7B"/>
    <w:rsid w:val="00395AF6"/>
    <w:rsid w:val="003A293E"/>
    <w:rsid w:val="003A459D"/>
    <w:rsid w:val="003A4AE5"/>
    <w:rsid w:val="003A5807"/>
    <w:rsid w:val="003B0A85"/>
    <w:rsid w:val="003C3608"/>
    <w:rsid w:val="003C3D51"/>
    <w:rsid w:val="003E0B35"/>
    <w:rsid w:val="003E1B9B"/>
    <w:rsid w:val="003F5E1E"/>
    <w:rsid w:val="00410151"/>
    <w:rsid w:val="004129BA"/>
    <w:rsid w:val="00441241"/>
    <w:rsid w:val="00443DB0"/>
    <w:rsid w:val="00447A6C"/>
    <w:rsid w:val="00453861"/>
    <w:rsid w:val="00472EC5"/>
    <w:rsid w:val="004926F7"/>
    <w:rsid w:val="004A313C"/>
    <w:rsid w:val="004A6A4C"/>
    <w:rsid w:val="004B2EA1"/>
    <w:rsid w:val="004B6C19"/>
    <w:rsid w:val="004C2305"/>
    <w:rsid w:val="004C2F8F"/>
    <w:rsid w:val="004C747A"/>
    <w:rsid w:val="004D5AA3"/>
    <w:rsid w:val="004F279F"/>
    <w:rsid w:val="004F409C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358A"/>
    <w:rsid w:val="00535C30"/>
    <w:rsid w:val="00537737"/>
    <w:rsid w:val="005403F9"/>
    <w:rsid w:val="00544225"/>
    <w:rsid w:val="00544A09"/>
    <w:rsid w:val="00553BD3"/>
    <w:rsid w:val="00554A19"/>
    <w:rsid w:val="00556733"/>
    <w:rsid w:val="0056293C"/>
    <w:rsid w:val="00570B97"/>
    <w:rsid w:val="005718E5"/>
    <w:rsid w:val="0058545F"/>
    <w:rsid w:val="00586EA4"/>
    <w:rsid w:val="00591080"/>
    <w:rsid w:val="00594D95"/>
    <w:rsid w:val="0059561A"/>
    <w:rsid w:val="00595B53"/>
    <w:rsid w:val="00596968"/>
    <w:rsid w:val="005A4566"/>
    <w:rsid w:val="005B46D6"/>
    <w:rsid w:val="005B7D5D"/>
    <w:rsid w:val="005D067A"/>
    <w:rsid w:val="005D0E0F"/>
    <w:rsid w:val="005D16AD"/>
    <w:rsid w:val="005D5190"/>
    <w:rsid w:val="005F1EA3"/>
    <w:rsid w:val="005F605C"/>
    <w:rsid w:val="0060306E"/>
    <w:rsid w:val="00610234"/>
    <w:rsid w:val="006114AF"/>
    <w:rsid w:val="006167DB"/>
    <w:rsid w:val="0062071C"/>
    <w:rsid w:val="0062199A"/>
    <w:rsid w:val="00632A0C"/>
    <w:rsid w:val="00635305"/>
    <w:rsid w:val="00636FDC"/>
    <w:rsid w:val="00642603"/>
    <w:rsid w:val="00647EE3"/>
    <w:rsid w:val="00650511"/>
    <w:rsid w:val="0065309A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6F1237"/>
    <w:rsid w:val="00715868"/>
    <w:rsid w:val="0071649D"/>
    <w:rsid w:val="00722649"/>
    <w:rsid w:val="00727CE0"/>
    <w:rsid w:val="00731D0C"/>
    <w:rsid w:val="0073584F"/>
    <w:rsid w:val="007365F8"/>
    <w:rsid w:val="007409B8"/>
    <w:rsid w:val="00740B1C"/>
    <w:rsid w:val="00742792"/>
    <w:rsid w:val="00746187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11F8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16CC"/>
    <w:rsid w:val="008C6C85"/>
    <w:rsid w:val="008D292C"/>
    <w:rsid w:val="008D65E7"/>
    <w:rsid w:val="008D6CB4"/>
    <w:rsid w:val="008E0D14"/>
    <w:rsid w:val="008E4311"/>
    <w:rsid w:val="008E51D3"/>
    <w:rsid w:val="008F4C6A"/>
    <w:rsid w:val="00903AB5"/>
    <w:rsid w:val="0091342B"/>
    <w:rsid w:val="009239C0"/>
    <w:rsid w:val="009625BE"/>
    <w:rsid w:val="00962C2A"/>
    <w:rsid w:val="009755A6"/>
    <w:rsid w:val="00980B6F"/>
    <w:rsid w:val="0098196D"/>
    <w:rsid w:val="00984E65"/>
    <w:rsid w:val="0098715D"/>
    <w:rsid w:val="009B2CE2"/>
    <w:rsid w:val="009C2280"/>
    <w:rsid w:val="009D0D23"/>
    <w:rsid w:val="009E2336"/>
    <w:rsid w:val="009E4219"/>
    <w:rsid w:val="009E7E15"/>
    <w:rsid w:val="009F07F4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021D4"/>
    <w:rsid w:val="00B1286C"/>
    <w:rsid w:val="00B13422"/>
    <w:rsid w:val="00B1399A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05B6F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767DB"/>
    <w:rsid w:val="00C81A1F"/>
    <w:rsid w:val="00C8382C"/>
    <w:rsid w:val="00C931EB"/>
    <w:rsid w:val="00C97C79"/>
    <w:rsid w:val="00CB3CFB"/>
    <w:rsid w:val="00CB501F"/>
    <w:rsid w:val="00CB7328"/>
    <w:rsid w:val="00CC7807"/>
    <w:rsid w:val="00CD319A"/>
    <w:rsid w:val="00CD4622"/>
    <w:rsid w:val="00CE00E1"/>
    <w:rsid w:val="00CE01C9"/>
    <w:rsid w:val="00CE12F4"/>
    <w:rsid w:val="00CF4D4C"/>
    <w:rsid w:val="00D009C4"/>
    <w:rsid w:val="00D14851"/>
    <w:rsid w:val="00D27A17"/>
    <w:rsid w:val="00D31210"/>
    <w:rsid w:val="00D428AB"/>
    <w:rsid w:val="00D43D80"/>
    <w:rsid w:val="00D44EE7"/>
    <w:rsid w:val="00D4661F"/>
    <w:rsid w:val="00D47756"/>
    <w:rsid w:val="00D50BC5"/>
    <w:rsid w:val="00D52E8C"/>
    <w:rsid w:val="00D61969"/>
    <w:rsid w:val="00D62A95"/>
    <w:rsid w:val="00D74B00"/>
    <w:rsid w:val="00D7529B"/>
    <w:rsid w:val="00D803E3"/>
    <w:rsid w:val="00D94470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AFE"/>
    <w:rsid w:val="00DD7CF9"/>
    <w:rsid w:val="00DE0E03"/>
    <w:rsid w:val="00DE5D08"/>
    <w:rsid w:val="00DF07D3"/>
    <w:rsid w:val="00DF2AB0"/>
    <w:rsid w:val="00E01C81"/>
    <w:rsid w:val="00E0372E"/>
    <w:rsid w:val="00E056E3"/>
    <w:rsid w:val="00E06472"/>
    <w:rsid w:val="00E13983"/>
    <w:rsid w:val="00E168D5"/>
    <w:rsid w:val="00E40B48"/>
    <w:rsid w:val="00E43FC6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B3619"/>
    <w:rsid w:val="00EC23E0"/>
    <w:rsid w:val="00EC6C54"/>
    <w:rsid w:val="00EE2857"/>
    <w:rsid w:val="00EF2E6C"/>
    <w:rsid w:val="00EF4908"/>
    <w:rsid w:val="00F012B6"/>
    <w:rsid w:val="00F115F9"/>
    <w:rsid w:val="00F1637F"/>
    <w:rsid w:val="00F200A7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C06"/>
    <w:rsid w:val="00FB0FA7"/>
    <w:rsid w:val="00FB1EF8"/>
    <w:rsid w:val="00FB5912"/>
    <w:rsid w:val="00FD207E"/>
    <w:rsid w:val="00FE0DE8"/>
    <w:rsid w:val="00FE10E5"/>
    <w:rsid w:val="00FE182F"/>
    <w:rsid w:val="00FE342B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D5A1"/>
  <w15:docId w15:val="{CD04A5DA-9DCA-4EE1-AC4B-FAB18C6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B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6030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428A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AB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3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2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58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3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76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atp.o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EF67A-729C-4E2E-92E2-41D1462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Гуреева Лидия Владимировна</dc:creator>
  <cp:lastModifiedBy>Бадалина Наталья Александровна</cp:lastModifiedBy>
  <cp:revision>3</cp:revision>
  <cp:lastPrinted>2023-04-25T14:53:00Z</cp:lastPrinted>
  <dcterms:created xsi:type="dcterms:W3CDTF">2023-04-25T14:29:00Z</dcterms:created>
  <dcterms:modified xsi:type="dcterms:W3CDTF">2023-04-25T14:53:00Z</dcterms:modified>
</cp:coreProperties>
</file>