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FA" w:rsidRDefault="00944CFA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1371B" w:rsidRPr="00B1371B" w:rsidRDefault="00B1371B" w:rsidP="00B1371B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.01.2020 № </w:t>
      </w:r>
      <w:r>
        <w:rPr>
          <w:rFonts w:ascii="Times New Roman" w:hAnsi="Times New Roman" w:cs="Times New Roman"/>
          <w:sz w:val="28"/>
          <w:szCs w:val="28"/>
          <w:lang w:val="en-US"/>
        </w:rPr>
        <w:t>175</w:t>
      </w:r>
    </w:p>
    <w:p w:rsidR="00A2491D" w:rsidRDefault="00A2491D" w:rsidP="0092256F">
      <w:pPr>
        <w:spacing w:after="0" w:line="322" w:lineRule="exact"/>
        <w:jc w:val="both"/>
      </w:pPr>
    </w:p>
    <w:p w:rsidR="00963126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CFA" w:rsidRPr="005827FF" w:rsidRDefault="00944CFA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6"/>
      </w:tblGrid>
      <w:tr w:rsidR="00F73D0D" w:rsidRPr="000C2833" w:rsidTr="00DF78FE">
        <w:trPr>
          <w:trHeight w:val="2513"/>
        </w:trPr>
        <w:tc>
          <w:tcPr>
            <w:tcW w:w="6276" w:type="dxa"/>
          </w:tcPr>
          <w:p w:rsidR="00F73D0D" w:rsidRPr="000C2833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административный регламент предоставления муниципальной услуги «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 №</w:t>
            </w:r>
            <w:bookmarkEnd w:id="0"/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2C4EFD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№ 2/2019-ОЗ от 25.01.2019 «Об объединении территорий поселений Одинцовского муниципального района и территории городского округа Звенигород», руководствуясь Уставом Одинцовского городского округа Московской области, Уставом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области», утвержденного постановлением Администрации Одинцовского городского округа Московской области от 05.08.2019 № 130, учитывая решение Совета депутатов Одинцовского городского округа Московской области от 28.06.2019 №2/5 «О формировании исполнительно-распорядительного органа Одинцовского городского округа Московской области», решение Совета депутатов Одинцовского городского округа Московской области от 28.06.2019 №5/5 «О правопреемстве» и в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24E" w:rsidRPr="000C2833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E46EEB" w:rsidRPr="000C2833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</w:t>
      </w:r>
      <w:r w:rsidR="00E005D4" w:rsidRPr="000C2833">
        <w:rPr>
          <w:rFonts w:ascii="Times New Roman" w:hAnsi="Times New Roman" w:cs="Times New Roman"/>
          <w:sz w:val="28"/>
          <w:szCs w:val="28"/>
        </w:rPr>
        <w:t xml:space="preserve"> и</w:t>
      </w:r>
      <w:r w:rsidR="00E46EEB" w:rsidRPr="000C2833">
        <w:rPr>
          <w:rFonts w:ascii="Times New Roman" w:hAnsi="Times New Roman" w:cs="Times New Roman"/>
          <w:sz w:val="28"/>
          <w:szCs w:val="28"/>
        </w:rPr>
        <w:t xml:space="preserve"> на присоединение (примыкание) к автомобильной дороге общего пользования муниципального значения Московской области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C3724E" w:rsidRPr="000C2833">
        <w:rPr>
          <w:rFonts w:ascii="Times New Roman" w:hAnsi="Times New Roman" w:cs="Times New Roman"/>
          <w:sz w:val="28"/>
          <w:szCs w:val="28"/>
        </w:rPr>
        <w:lastRenderedPageBreak/>
        <w:t>Одинцовского муниципального района Московской области</w:t>
      </w:r>
      <w:r w:rsidR="0076514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C3724E" w:rsidRPr="000C2833">
        <w:rPr>
          <w:rFonts w:ascii="Times New Roman" w:hAnsi="Times New Roman" w:cs="Times New Roman"/>
          <w:sz w:val="28"/>
          <w:szCs w:val="28"/>
        </w:rPr>
        <w:t>от 0</w:t>
      </w:r>
      <w:r w:rsidR="00E46EEB" w:rsidRPr="000C2833">
        <w:rPr>
          <w:rFonts w:ascii="Times New Roman" w:hAnsi="Times New Roman" w:cs="Times New Roman"/>
          <w:sz w:val="28"/>
          <w:szCs w:val="28"/>
        </w:rPr>
        <w:t>7</w:t>
      </w:r>
      <w:r w:rsidR="00C3724E" w:rsidRPr="000C2833">
        <w:rPr>
          <w:rFonts w:ascii="Times New Roman" w:hAnsi="Times New Roman" w:cs="Times New Roman"/>
          <w:sz w:val="28"/>
          <w:szCs w:val="28"/>
        </w:rPr>
        <w:t>.0</w:t>
      </w:r>
      <w:r w:rsidR="00E46EEB" w:rsidRPr="000C2833">
        <w:rPr>
          <w:rFonts w:ascii="Times New Roman" w:hAnsi="Times New Roman" w:cs="Times New Roman"/>
          <w:sz w:val="28"/>
          <w:szCs w:val="28"/>
        </w:rPr>
        <w:t>4.2017 №1676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42F0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1686" w:rsidRPr="000C2833">
        <w:rPr>
          <w:rFonts w:ascii="Times New Roman" w:hAnsi="Times New Roman" w:cs="Times New Roman"/>
          <w:sz w:val="28"/>
          <w:szCs w:val="28"/>
        </w:rPr>
        <w:t>В списке разделов Административного регламента</w:t>
      </w:r>
      <w:r w:rsidR="00742F02" w:rsidRPr="000C2833">
        <w:rPr>
          <w:rFonts w:ascii="Times New Roman" w:hAnsi="Times New Roman" w:cs="Times New Roman"/>
          <w:sz w:val="28"/>
          <w:szCs w:val="28"/>
        </w:rPr>
        <w:t>:</w:t>
      </w:r>
    </w:p>
    <w:p w:rsidR="00742F0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F02" w:rsidRPr="000C2833">
        <w:rPr>
          <w:rFonts w:ascii="Times New Roman" w:hAnsi="Times New Roman" w:cs="Times New Roman"/>
          <w:sz w:val="28"/>
          <w:szCs w:val="28"/>
        </w:rPr>
        <w:t>наименование подраздела 24 изложить в следующей редакции:</w:t>
      </w:r>
    </w:p>
    <w:p w:rsidR="00742F02" w:rsidRPr="000C2833" w:rsidRDefault="00742F0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«24. Порядок осуществления контроля за соблюдением и исполнением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решений…………………………</w:t>
      </w:r>
      <w:proofErr w:type="gramStart"/>
      <w:r w:rsidRPr="000C283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2833">
        <w:rPr>
          <w:rFonts w:ascii="Times New Roman" w:hAnsi="Times New Roman" w:cs="Times New Roman"/>
          <w:sz w:val="28"/>
          <w:szCs w:val="28"/>
        </w:rPr>
        <w:t>20».</w:t>
      </w:r>
    </w:p>
    <w:p w:rsidR="00A81686" w:rsidRPr="000C2833" w:rsidRDefault="00742F0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2)</w:t>
      </w:r>
      <w:r w:rsidR="00BE1F12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A81686" w:rsidRPr="000C2833">
        <w:rPr>
          <w:rFonts w:ascii="Times New Roman" w:hAnsi="Times New Roman" w:cs="Times New Roman"/>
          <w:sz w:val="28"/>
          <w:szCs w:val="28"/>
        </w:rPr>
        <w:t xml:space="preserve">наименование подраздела 26 </w:t>
      </w:r>
      <w:bookmarkStart w:id="1" w:name="_Hlk28596244"/>
      <w:r w:rsidR="00A81686" w:rsidRPr="000C28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1"/>
      <w:r w:rsidR="00A81686" w:rsidRPr="000C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686" w:rsidRPr="000C2833" w:rsidRDefault="00A8168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«26.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услуги………</w:t>
      </w:r>
      <w:proofErr w:type="gramStart"/>
      <w:r w:rsidRPr="000C283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2833">
        <w:rPr>
          <w:rFonts w:ascii="Times New Roman" w:hAnsi="Times New Roman" w:cs="Times New Roman"/>
          <w:sz w:val="28"/>
          <w:szCs w:val="28"/>
        </w:rPr>
        <w:t>.22».</w:t>
      </w:r>
    </w:p>
    <w:p w:rsidR="00BE1F1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E1F12" w:rsidRPr="000C2833">
        <w:rPr>
          <w:rFonts w:ascii="Times New Roman" w:hAnsi="Times New Roman" w:cs="Times New Roman"/>
          <w:sz w:val="28"/>
          <w:szCs w:val="28"/>
        </w:rPr>
        <w:t xml:space="preserve">В пункте 1.1 подраздела 1 Административного регламента </w:t>
      </w:r>
      <w:bookmarkStart w:id="2" w:name="_Hlk28251270"/>
      <w:r w:rsidR="00BE1F12" w:rsidRPr="000C2833">
        <w:rPr>
          <w:rFonts w:ascii="Times New Roman" w:hAnsi="Times New Roman" w:cs="Times New Roman"/>
          <w:sz w:val="28"/>
          <w:szCs w:val="28"/>
        </w:rPr>
        <w:t>слова «Одинцовского муниципального района» заменить словами «Одинцовского городского округа».</w:t>
      </w:r>
      <w:bookmarkEnd w:id="2"/>
    </w:p>
    <w:p w:rsidR="00BE1F12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5DF3" w:rsidRPr="000C2833">
        <w:rPr>
          <w:rFonts w:ascii="Times New Roman" w:hAnsi="Times New Roman" w:cs="Times New Roman"/>
          <w:sz w:val="28"/>
          <w:szCs w:val="28"/>
        </w:rPr>
        <w:t>В пункте 5.1 подраздела 5 слова «Одинцовского муниципального района» заменить словами «Одинцовского городского округа».</w:t>
      </w:r>
    </w:p>
    <w:p w:rsidR="00575DF3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DF3" w:rsidRPr="000C2833">
        <w:rPr>
          <w:rFonts w:ascii="Times New Roman" w:hAnsi="Times New Roman" w:cs="Times New Roman"/>
          <w:sz w:val="28"/>
          <w:szCs w:val="28"/>
        </w:rPr>
        <w:t>В подпункте 6.1.1 пункта 6.1 подраздела 6 Административного регламента слова «должностного лица Администрации» заменить словами «должностного лица Учреждения».</w:t>
      </w:r>
    </w:p>
    <w:p w:rsidR="00575DF3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Пункт 6.2 подраздела 6 Административного регламента изложить в следующей редакции: </w:t>
      </w:r>
    </w:p>
    <w:p w:rsidR="00575DF3" w:rsidRPr="000C2833" w:rsidRDefault="00575DF3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«6.2.  Результат предоставления Муниципальной услуги может быть выдан Заявителю (представителю Заявителя) на бумажном носителе в Учреждении или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лиц): 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при обращении в МФЦ посредством РПГУ, </w:t>
      </w:r>
      <w:bookmarkStart w:id="3" w:name="_Hlk534791478"/>
      <w:r w:rsidR="00575DF3" w:rsidRPr="000C2833">
        <w:rPr>
          <w:rFonts w:ascii="Times New Roman" w:hAnsi="Times New Roman" w:cs="Times New Roman"/>
          <w:sz w:val="28"/>
          <w:szCs w:val="28"/>
        </w:rPr>
        <w:t>согласие или отказ в предоставлении Муниципальной услуги выдается</w:t>
      </w:r>
      <w:bookmarkEnd w:id="3"/>
      <w:r w:rsidR="00575DF3" w:rsidRPr="000C2833">
        <w:rPr>
          <w:rFonts w:ascii="Times New Roman" w:hAnsi="Times New Roman" w:cs="Times New Roman"/>
          <w:sz w:val="28"/>
          <w:szCs w:val="28"/>
        </w:rPr>
        <w:t xml:space="preserve"> в форме экземпляра электронного документа, подписанного ЭП уполномоченного должностного лица Учреждения, заверенного подписью специалиста МФЦ и печатью МФЦ.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>при личном обращении в Учреждение, согласие или отказ в предоставлении Муниципальной услуги выдается на бумажном носителе Заявителю.</w:t>
      </w:r>
    </w:p>
    <w:p w:rsidR="00591CE0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DF3" w:rsidRPr="000C2833">
        <w:rPr>
          <w:rFonts w:ascii="Times New Roman" w:hAnsi="Times New Roman" w:cs="Times New Roman"/>
          <w:sz w:val="28"/>
          <w:szCs w:val="28"/>
        </w:rPr>
        <w:t>договор на прокладку коммуникаций в полосе отвода автомобильных дорог</w:t>
      </w:r>
      <w:r w:rsidR="00196C05" w:rsidRPr="000C283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575DF3" w:rsidRPr="000C2833">
        <w:rPr>
          <w:rFonts w:ascii="Times New Roman" w:hAnsi="Times New Roman" w:cs="Times New Roman"/>
          <w:sz w:val="28"/>
          <w:szCs w:val="28"/>
        </w:rPr>
        <w:t xml:space="preserve"> направляется совместно с согласием, содержащим обязательные технические требования и условия</w:t>
      </w:r>
      <w:r w:rsidR="00196C05" w:rsidRPr="000C2833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591CE0" w:rsidRPr="000C2833">
        <w:rPr>
          <w:rFonts w:ascii="Times New Roman" w:hAnsi="Times New Roman" w:cs="Times New Roman"/>
          <w:sz w:val="28"/>
          <w:szCs w:val="28"/>
        </w:rPr>
        <w:t>.</w:t>
      </w:r>
    </w:p>
    <w:p w:rsidR="00575DF3" w:rsidRPr="000C2833" w:rsidRDefault="00D70792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CE0" w:rsidRPr="000C2833">
        <w:rPr>
          <w:rFonts w:ascii="Times New Roman" w:hAnsi="Times New Roman" w:cs="Times New Roman"/>
          <w:sz w:val="28"/>
          <w:szCs w:val="28"/>
        </w:rPr>
        <w:t>договор о присоединении объекта дорожного сервиса в двух экземплярах</w:t>
      </w:r>
      <w:r w:rsidR="00196C05" w:rsidRPr="000C283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91CE0" w:rsidRPr="000C2833">
        <w:rPr>
          <w:rFonts w:ascii="Times New Roman" w:hAnsi="Times New Roman" w:cs="Times New Roman"/>
          <w:sz w:val="28"/>
          <w:szCs w:val="28"/>
        </w:rPr>
        <w:t>. Согласие, содержащее обязательные технические требования и условия, направляются только после подтверждения оплаты за получение присоединения (примыкания) к автомобильной дороге объекта дорожного сервиса.</w:t>
      </w:r>
      <w:r w:rsidR="00196C05" w:rsidRPr="000C2833">
        <w:rPr>
          <w:rFonts w:ascii="Times New Roman" w:hAnsi="Times New Roman" w:cs="Times New Roman"/>
          <w:sz w:val="28"/>
          <w:szCs w:val="28"/>
        </w:rPr>
        <w:t>».</w:t>
      </w:r>
    </w:p>
    <w:p w:rsidR="00D86BEF" w:rsidRPr="000C2833" w:rsidRDefault="008F5950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подпунктах 13.1.6, 13.2.3, 13.3.3, 13.4.6 подраздела 13 Административного регламента слова «реестре муниципальной собственности» </w:t>
      </w:r>
      <w:r w:rsidR="00D86BEF" w:rsidRPr="000C2833">
        <w:rPr>
          <w:rFonts w:ascii="Times New Roman" w:hAnsi="Times New Roman" w:cs="Times New Roman"/>
          <w:sz w:val="28"/>
          <w:szCs w:val="28"/>
        </w:rPr>
        <w:lastRenderedPageBreak/>
        <w:t>заменить словами «перечне автомобильных дорог общего пользования местного значения Одинцовского городского округа Московской области».</w:t>
      </w:r>
    </w:p>
    <w:p w:rsidR="00D86BEF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пункте 13.3 подраздела 13 Административного регламента </w:t>
      </w:r>
      <w:r w:rsidR="008415B3" w:rsidRPr="000C283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86BEF" w:rsidRPr="000C2833">
        <w:rPr>
          <w:rFonts w:ascii="Times New Roman" w:hAnsi="Times New Roman" w:cs="Times New Roman"/>
          <w:sz w:val="28"/>
          <w:szCs w:val="28"/>
        </w:rPr>
        <w:t>слово «переустройства» на «переустройство».</w:t>
      </w:r>
    </w:p>
    <w:p w:rsidR="00D86BEF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В пункте 13.4 подраздела 13 Административного регламента </w:t>
      </w:r>
      <w:bookmarkStart w:id="4" w:name="_Hlk28267709"/>
      <w:r w:rsidR="008415B3" w:rsidRPr="000C283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слово «реконструкции» </w:t>
      </w:r>
      <w:r w:rsidR="008415B3" w:rsidRPr="000C2833">
        <w:rPr>
          <w:rFonts w:ascii="Times New Roman" w:hAnsi="Times New Roman" w:cs="Times New Roman"/>
          <w:sz w:val="28"/>
          <w:szCs w:val="28"/>
        </w:rPr>
        <w:t>на «реконструкцию»</w:t>
      </w:r>
      <w:bookmarkEnd w:id="4"/>
      <w:r w:rsidR="008415B3" w:rsidRPr="000C2833">
        <w:rPr>
          <w:rFonts w:ascii="Times New Roman" w:hAnsi="Times New Roman" w:cs="Times New Roman"/>
          <w:sz w:val="28"/>
          <w:szCs w:val="28"/>
        </w:rPr>
        <w:t>.</w:t>
      </w:r>
      <w:r w:rsidR="00D86BEF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05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422D5" w:rsidRPr="000C2833">
        <w:rPr>
          <w:rFonts w:ascii="Times New Roman" w:hAnsi="Times New Roman" w:cs="Times New Roman"/>
          <w:sz w:val="28"/>
          <w:szCs w:val="28"/>
        </w:rPr>
        <w:t>Пункт 24.3 подраздела 24 Административного регламента изложить в следующей редакции:</w:t>
      </w:r>
    </w:p>
    <w:p w:rsidR="009422D5" w:rsidRPr="000C2833" w:rsidRDefault="009422D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«24.3.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 года № 37/2016-ОЗ «Кодекс Московской области об административных правонарушениях».». </w:t>
      </w:r>
    </w:p>
    <w:p w:rsidR="009422D5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9422D5" w:rsidRPr="000C2833">
        <w:rPr>
          <w:rFonts w:ascii="Times New Roman" w:hAnsi="Times New Roman" w:cs="Times New Roman"/>
          <w:sz w:val="28"/>
          <w:szCs w:val="28"/>
        </w:rPr>
        <w:t>В пункте 28.18 подраздела 28 Административного регламента заменить слово «Администрации» на «Учреждения».</w:t>
      </w:r>
    </w:p>
    <w:p w:rsidR="00E6104F" w:rsidRPr="000C2833" w:rsidRDefault="0056419E" w:rsidP="0056419E">
      <w:pPr>
        <w:tabs>
          <w:tab w:val="left" w:pos="1701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9A3043" w:rsidRPr="000C2833">
        <w:rPr>
          <w:rFonts w:ascii="Times New Roman" w:hAnsi="Times New Roman" w:cs="Times New Roman"/>
          <w:sz w:val="28"/>
          <w:szCs w:val="28"/>
        </w:rPr>
        <w:t>В Приложении №</w:t>
      </w:r>
      <w:r w:rsidR="00FD6CA4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9A3043" w:rsidRPr="000C2833">
        <w:rPr>
          <w:rFonts w:ascii="Times New Roman" w:hAnsi="Times New Roman" w:cs="Times New Roman"/>
          <w:sz w:val="28"/>
          <w:szCs w:val="28"/>
        </w:rPr>
        <w:t>1 к Административному регламенту т</w:t>
      </w:r>
      <w:r w:rsidR="00007C4A" w:rsidRPr="000C2833">
        <w:rPr>
          <w:rFonts w:ascii="Times New Roman" w:hAnsi="Times New Roman" w:cs="Times New Roman"/>
          <w:sz w:val="28"/>
          <w:szCs w:val="28"/>
        </w:rPr>
        <w:t xml:space="preserve">ермин/определение </w:t>
      </w:r>
      <w:r w:rsidR="00AA71AA" w:rsidRPr="000C2833">
        <w:rPr>
          <w:rFonts w:ascii="Times New Roman" w:hAnsi="Times New Roman" w:cs="Times New Roman"/>
          <w:sz w:val="28"/>
          <w:szCs w:val="28"/>
        </w:rPr>
        <w:t>«</w:t>
      </w:r>
      <w:r w:rsidR="00FF5851" w:rsidRPr="000C2833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муниципального значения Московской области</w:t>
      </w:r>
      <w:r w:rsidR="00AA71AA" w:rsidRPr="000C2833">
        <w:rPr>
          <w:rFonts w:ascii="Times New Roman" w:hAnsi="Times New Roman" w:cs="Times New Roman"/>
          <w:sz w:val="28"/>
          <w:szCs w:val="28"/>
        </w:rPr>
        <w:t>»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007C4A" w:rsidRPr="000C2833">
        <w:rPr>
          <w:rFonts w:ascii="Times New Roman" w:hAnsi="Times New Roman" w:cs="Times New Roman"/>
          <w:sz w:val="28"/>
          <w:szCs w:val="28"/>
        </w:rPr>
        <w:t>: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«Автомобильная дорога общего пользования муниципального значения Московской области  - автомобильная дорога местного значения, находящаяся в собственности муниципального образования «Одинцовский городской округ Московской области»</w:t>
      </w:r>
      <w:r w:rsidR="00AA71AA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851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9A3043" w:rsidRPr="000C2833">
        <w:rPr>
          <w:rFonts w:ascii="Times New Roman" w:hAnsi="Times New Roman" w:cs="Times New Roman"/>
          <w:sz w:val="28"/>
          <w:szCs w:val="28"/>
        </w:rPr>
        <w:t>Приложение №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FF5851" w:rsidRPr="000C2833">
        <w:rPr>
          <w:rFonts w:ascii="Times New Roman" w:hAnsi="Times New Roman" w:cs="Times New Roman"/>
          <w:sz w:val="28"/>
          <w:szCs w:val="28"/>
        </w:rPr>
        <w:t>2 к Административному регламенту изложить в редакции согласно приложению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№ 1</w:t>
      </w:r>
      <w:r w:rsidR="00FF5851"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7BCB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9A3043" w:rsidRPr="000C2833">
        <w:rPr>
          <w:rFonts w:ascii="Times New Roman" w:hAnsi="Times New Roman" w:cs="Times New Roman"/>
          <w:sz w:val="28"/>
          <w:szCs w:val="28"/>
        </w:rPr>
        <w:t>Приложение №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9A3043" w:rsidRPr="000C2833">
        <w:rPr>
          <w:rFonts w:ascii="Times New Roman" w:hAnsi="Times New Roman" w:cs="Times New Roman"/>
          <w:sz w:val="28"/>
          <w:szCs w:val="28"/>
        </w:rPr>
        <w:t xml:space="preserve">6 к Административному регламенту </w:t>
      </w:r>
      <w:r w:rsidR="006D177C" w:rsidRPr="000C2833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005347" w:rsidRPr="000C2833">
        <w:rPr>
          <w:rFonts w:ascii="Times New Roman" w:hAnsi="Times New Roman" w:cs="Times New Roman"/>
          <w:sz w:val="28"/>
          <w:szCs w:val="28"/>
        </w:rPr>
        <w:t xml:space="preserve"> № 2</w:t>
      </w:r>
      <w:r w:rsidR="006D177C"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Default="005C0B15" w:rsidP="00D8222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2222" w:rsidRPr="000C2833" w:rsidRDefault="00D82222" w:rsidP="00D8222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493" w:rsidRDefault="00453493" w:rsidP="00D8222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00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65B">
        <w:rPr>
          <w:rFonts w:ascii="Times New Roman" w:hAnsi="Times New Roman" w:cs="Times New Roman"/>
          <w:sz w:val="28"/>
          <w:szCs w:val="28"/>
        </w:rPr>
        <w:t xml:space="preserve">Одинцовского </w:t>
      </w:r>
    </w:p>
    <w:p w:rsidR="00E3365B" w:rsidRDefault="00E3365B" w:rsidP="00D8222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22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3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E93">
        <w:rPr>
          <w:rFonts w:ascii="Times New Roman" w:hAnsi="Times New Roman" w:cs="Times New Roman"/>
          <w:sz w:val="28"/>
          <w:szCs w:val="28"/>
        </w:rPr>
        <w:t>А.Р. Иванов</w:t>
      </w:r>
      <w:r w:rsidR="00D8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63126" w:rsidRDefault="00963126" w:rsidP="00DF78FE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00E93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91E" w:rsidRDefault="0066391E" w:rsidP="00B00E93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Приложение</w:t>
      </w:r>
      <w:r w:rsidR="00A10A33" w:rsidRPr="00764602">
        <w:rPr>
          <w:rFonts w:ascii="Times New Roman" w:hAnsi="Times New Roman" w:cs="Times New Roman"/>
          <w:sz w:val="26"/>
          <w:szCs w:val="26"/>
        </w:rPr>
        <w:t xml:space="preserve"> № 1</w:t>
      </w:r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2FE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764602">
        <w:rPr>
          <w:rFonts w:ascii="Times New Roman" w:hAnsi="Times New Roman" w:cs="Times New Roman"/>
          <w:sz w:val="26"/>
          <w:szCs w:val="26"/>
        </w:rPr>
        <w:t>п</w:t>
      </w:r>
      <w:r w:rsidR="006942C5" w:rsidRPr="00764602">
        <w:rPr>
          <w:rFonts w:ascii="Times New Roman" w:hAnsi="Times New Roman" w:cs="Times New Roman"/>
          <w:sz w:val="26"/>
          <w:szCs w:val="26"/>
        </w:rPr>
        <w:t>остановлению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764602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764602" w:rsidRDefault="00764602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 w:rsidRPr="0076460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64602">
        <w:rPr>
          <w:rFonts w:ascii="Times New Roman" w:hAnsi="Times New Roman" w:cs="Times New Roman"/>
          <w:sz w:val="26"/>
          <w:szCs w:val="26"/>
        </w:rPr>
        <w:t>________2020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6942C5" w:rsidRPr="00764602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52FE" w:rsidRPr="00764602" w:rsidRDefault="00A10A33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«</w:t>
      </w:r>
      <w:r w:rsidR="007C52FE" w:rsidRPr="0076460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C52FE" w:rsidRPr="00764602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C52FE" w:rsidRPr="005827FF" w:rsidRDefault="007C52FE" w:rsidP="00AD51E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4602">
        <w:rPr>
          <w:rFonts w:ascii="Times New Roman" w:hAnsi="Times New Roman" w:cs="Times New Roman"/>
          <w:sz w:val="26"/>
          <w:szCs w:val="26"/>
        </w:rPr>
        <w:t>от 0</w:t>
      </w:r>
      <w:r w:rsidR="00D93924" w:rsidRPr="00764602">
        <w:rPr>
          <w:rFonts w:ascii="Times New Roman" w:hAnsi="Times New Roman" w:cs="Times New Roman"/>
          <w:sz w:val="26"/>
          <w:szCs w:val="26"/>
        </w:rPr>
        <w:t>7</w:t>
      </w:r>
      <w:r w:rsidRPr="00764602">
        <w:rPr>
          <w:rFonts w:ascii="Times New Roman" w:hAnsi="Times New Roman" w:cs="Times New Roman"/>
          <w:sz w:val="26"/>
          <w:szCs w:val="26"/>
        </w:rPr>
        <w:t>.0</w:t>
      </w:r>
      <w:r w:rsidR="00D93924" w:rsidRPr="00764602">
        <w:rPr>
          <w:rFonts w:ascii="Times New Roman" w:hAnsi="Times New Roman" w:cs="Times New Roman"/>
          <w:sz w:val="26"/>
          <w:szCs w:val="26"/>
        </w:rPr>
        <w:t>4</w:t>
      </w:r>
      <w:r w:rsidRPr="00764602">
        <w:rPr>
          <w:rFonts w:ascii="Times New Roman" w:hAnsi="Times New Roman" w:cs="Times New Roman"/>
          <w:sz w:val="26"/>
          <w:szCs w:val="26"/>
        </w:rPr>
        <w:t>.201</w:t>
      </w:r>
      <w:r w:rsidR="00D93924" w:rsidRPr="00764602">
        <w:rPr>
          <w:rFonts w:ascii="Times New Roman" w:hAnsi="Times New Roman" w:cs="Times New Roman"/>
          <w:sz w:val="26"/>
          <w:szCs w:val="26"/>
        </w:rPr>
        <w:t>7</w:t>
      </w:r>
      <w:r w:rsidRPr="00764602">
        <w:rPr>
          <w:rFonts w:ascii="Times New Roman" w:hAnsi="Times New Roman" w:cs="Times New Roman"/>
          <w:sz w:val="26"/>
          <w:szCs w:val="26"/>
        </w:rPr>
        <w:t xml:space="preserve"> № </w:t>
      </w:r>
      <w:r w:rsidR="00D93924" w:rsidRPr="00764602">
        <w:rPr>
          <w:rFonts w:ascii="Times New Roman" w:hAnsi="Times New Roman" w:cs="Times New Roman"/>
          <w:sz w:val="26"/>
          <w:szCs w:val="26"/>
        </w:rPr>
        <w:t>1676</w:t>
      </w:r>
      <w:r w:rsidRPr="0058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FE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5827FF" w:rsidRDefault="005827FF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</w:t>
      </w:r>
      <w:r w:rsidR="00D93924"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м</w:t>
      </w:r>
      <w:r w:rsidRPr="00BF00B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униципальной услуги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813A95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bookmarkStart w:id="5" w:name="_Toc460158425"/>
      <w:bookmarkStart w:id="6" w:name="_Toc460157594"/>
      <w:bookmarkStart w:id="7" w:name="_Toc460163285"/>
      <w:bookmarkStart w:id="8" w:name="_Toc460157680"/>
      <w:bookmarkStart w:id="9" w:name="_Toc524701121"/>
      <w:bookmarkEnd w:id="5"/>
      <w:bookmarkEnd w:id="6"/>
      <w:bookmarkEnd w:id="7"/>
      <w:bookmarkEnd w:id="8"/>
      <w:bookmarkEnd w:id="9"/>
      <w:r w:rsidRPr="00BF00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:rsidR="007C52FE" w:rsidRPr="00BF00B8" w:rsidRDefault="007C52FE" w:rsidP="007C52FE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Место нахождения: 143407, Московская область, г. Красногорск, Бульвар 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Строителей, </w:t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proofErr w:type="gramEnd"/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д. 4, стр. 1, Бизнес-центр «Кубик», секция «В», 4 этаж.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график работы: понедельник – четверг: с 8.45 – 17.45 (в пятницу до 16.45).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Прием заместителя министра осуществляется: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- по четвергам 15.00 – 17.00,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прием министра осуществляется: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-последнюю пятницу месяца 16.00 - 18.00 (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предварительной записи)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Контактный телефон: +7 498 602-09-27.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141" w:firstLine="8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Официальный сайт </w:t>
      </w: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 информационно-коммуникационной сети «Интернет»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: 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mtdi</w:t>
      </w:r>
      <w:proofErr w:type="spell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mosreg</w:t>
      </w:r>
      <w:proofErr w:type="spell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  <w:proofErr w:type="spell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ru</w:t>
      </w:r>
      <w:proofErr w:type="spellEnd"/>
    </w:p>
    <w:p w:rsidR="007C52FE" w:rsidRPr="00BF00B8" w:rsidRDefault="007C52FE" w:rsidP="007C52FE">
      <w:pPr>
        <w:widowControl w:val="0"/>
        <w:suppressAutoHyphens/>
        <w:spacing w:after="0" w:line="240" w:lineRule="auto"/>
        <w:ind w:left="24" w:right="3859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numPr>
          <w:ilvl w:val="0"/>
          <w:numId w:val="1"/>
        </w:num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:rsidR="007C52FE" w:rsidRPr="00BF00B8" w:rsidRDefault="00F60C9B" w:rsidP="00F60C9B">
      <w:pPr>
        <w:spacing w:after="0"/>
        <w:ind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</w:t>
      </w:r>
      <w:r w:rsidR="007C52FE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Место нахождения: Адрес: 143009</w:t>
      </w:r>
      <w:r w:rsidR="00A10A33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, Московская область,</w:t>
      </w:r>
      <w:r w:rsidR="007C52FE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 Одинцово, ул. Маршала Жукова, д. 28</w:t>
      </w:r>
    </w:p>
    <w:p w:rsidR="007C52FE" w:rsidRPr="00BF00B8" w:rsidRDefault="007C52FE" w:rsidP="00F60C9B">
      <w:pPr>
        <w:spacing w:after="0"/>
        <w:ind w:left="-142" w:firstLine="6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График работы: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Четверг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7C52FE" w:rsidRPr="00BF00B8" w:rsidRDefault="007C52FE" w:rsidP="007C52FE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Почтовый адрес: 143009</w:t>
      </w:r>
      <w:r w:rsidR="00A10A33"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, Московская область,</w:t>
      </w: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 Одинцово, ул. Маршала </w:t>
      </w:r>
      <w:proofErr w:type="gramStart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Жукова,  д.</w:t>
      </w:r>
      <w:proofErr w:type="gramEnd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28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Контактный телефон: 8 (495) 596-14-26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Горячая линия Губернатора Московской области: 8-800-550-50-30</w:t>
      </w:r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Официальный сайт </w:t>
      </w:r>
      <w:bookmarkStart w:id="10" w:name="_Hlk25570900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 информационно-коммуникационной сети «Интернет»</w:t>
      </w:r>
      <w:bookmarkEnd w:id="10"/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: </w:t>
      </w:r>
      <w:hyperlink r:id="rId6" w:history="1">
        <w:r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</w:p>
    <w:p w:rsidR="007C52FE" w:rsidRPr="00BF00B8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Pr="00BF00B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adm@odin.ru</w:t>
        </w:r>
      </w:hyperlink>
    </w:p>
    <w:p w:rsidR="007C52FE" w:rsidRPr="00BF00B8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C52FE" w:rsidRPr="00BF00B8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:rsidR="007C52FE" w:rsidRPr="00BF00B8" w:rsidRDefault="007C52FE" w:rsidP="00AD51E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Место нахождения: 143003, Московская область, г. Одинцово, ул. Маршала </w:t>
      </w:r>
      <w:proofErr w:type="gramStart"/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>Бирюзова,</w:t>
      </w:r>
      <w:r w:rsidR="00D93924"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="00D93924"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F00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д. 15</w:t>
      </w:r>
    </w:p>
    <w:p w:rsidR="00AD51EE" w:rsidRPr="00BF00B8" w:rsidRDefault="00AD51EE" w:rsidP="00AD51E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C52FE" w:rsidRPr="00BF00B8" w:rsidRDefault="007C52FE" w:rsidP="007C52FE">
      <w:pPr>
        <w:spacing w:after="0"/>
        <w:ind w:firstLine="5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Четверг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Суббота</w:t>
            </w: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7C52FE" w:rsidRPr="00BF00B8" w:rsidTr="000F4CB4">
        <w:tc>
          <w:tcPr>
            <w:tcW w:w="1182" w:type="pct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BF00B8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BF00B8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7C52FE" w:rsidRPr="00BF00B8" w:rsidRDefault="007C52FE" w:rsidP="007C52FE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C52FE" w:rsidRPr="00BF00B8" w:rsidRDefault="007C52FE" w:rsidP="007C52FE">
      <w:pPr>
        <w:spacing w:after="0" w:line="259" w:lineRule="auto"/>
        <w:ind w:firstLine="284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11" w:name="_Hlk534893405"/>
      <w:r w:rsidRPr="00BF00B8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   </w:t>
      </w:r>
      <w:r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t>График приема Заявителей: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01"/>
      </w:tblGrid>
      <w:tr w:rsidR="007C52FE" w:rsidRPr="00BF00B8" w:rsidTr="000F4CB4">
        <w:tc>
          <w:tcPr>
            <w:tcW w:w="1939" w:type="pct"/>
          </w:tcPr>
          <w:p w:rsidR="007C52FE" w:rsidRPr="00BF00B8" w:rsidRDefault="007C52FE" w:rsidP="007C52FE">
            <w:pPr>
              <w:spacing w:after="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3061" w:type="pct"/>
            <w:vAlign w:val="center"/>
          </w:tcPr>
          <w:p w:rsidR="007C52FE" w:rsidRPr="00BF00B8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15:00 до 17:00</w:t>
            </w:r>
          </w:p>
          <w:p w:rsidR="007C52FE" w:rsidRPr="00BF00B8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F00B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  <w:bookmarkEnd w:id="11"/>
    </w:tbl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д. 15.</w:t>
      </w:r>
    </w:p>
    <w:p w:rsidR="007C52FE" w:rsidRPr="00BF00B8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Контактный телефон: 8(495)246-01-66, 8(499)220-12-34</w:t>
      </w:r>
    </w:p>
    <w:p w:rsidR="00D93924" w:rsidRPr="00BF00B8" w:rsidRDefault="007C52FE" w:rsidP="00CF196E">
      <w:pPr>
        <w:spacing w:after="0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Официальный сайт </w:t>
      </w:r>
      <w:bookmarkStart w:id="12" w:name="_Hlk25570958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информационно-коммуникационной сети «Интернет»: </w:t>
      </w:r>
      <w:bookmarkEnd w:id="12"/>
      <w:r w:rsidR="00B96EB2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fldChar w:fldCharType="begin"/>
      </w:r>
      <w:r w:rsidR="00CF196E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instrText xml:space="preserve"> HYPERLINK "http://www.odindor.ru" </w:instrText>
      </w:r>
      <w:r w:rsidR="00B96EB2"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fldChar w:fldCharType="separate"/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odindor</w:t>
      </w:r>
      <w:proofErr w:type="spellEnd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B96EB2" w:rsidRPr="00BF0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D93924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C52FE" w:rsidRPr="00BF00B8" w:rsidRDefault="00CF196E" w:rsidP="00CF196E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почты:</w:t>
      </w:r>
      <w:hyperlink r:id="rId8" w:history="1"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C52FE"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C52FE" w:rsidRPr="00BF00B8" w:rsidRDefault="007C52FE" w:rsidP="007C52FE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96E" w:rsidRPr="00BF00B8" w:rsidRDefault="007C52FE" w:rsidP="00A02637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  <w:r w:rsidR="00CF196E" w:rsidRPr="00BF00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7C52FE" w:rsidRPr="00BF00B8" w:rsidRDefault="007C52FE" w:rsidP="00A02637">
      <w:pPr>
        <w:suppressAutoHyphens/>
        <w:autoSpaceDE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Место нахождения: 143005, 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Московская область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г. Одинцово, ул. Можайское ш., д. 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71, </w:t>
      </w:r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proofErr w:type="gramEnd"/>
      <w:r w:rsidR="00CF196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этаж 6. </w:t>
      </w:r>
    </w:p>
    <w:p w:rsidR="007C52FE" w:rsidRPr="00BF00B8" w:rsidRDefault="007C52FE" w:rsidP="007C52FE">
      <w:pPr>
        <w:widowControl w:val="0"/>
        <w:spacing w:after="21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7C52FE">
      <w:pPr>
        <w:widowControl w:val="0"/>
        <w:spacing w:after="0" w:line="240" w:lineRule="auto"/>
        <w:ind w:left="420" w:right="5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7C52FE" w:rsidRPr="00BF00B8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BF00B8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F0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:rsidR="007C52FE" w:rsidRPr="00BF00B8" w:rsidRDefault="007C52FE" w:rsidP="007C52FE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C43E46">
      <w:pPr>
        <w:widowControl w:val="0"/>
        <w:spacing w:after="0" w:line="240" w:lineRule="auto"/>
        <w:ind w:left="142" w:right="463" w:firstLine="27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Почтовый адрес: 143005, </w:t>
      </w:r>
      <w:r w:rsidR="00A10A33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Московская область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 г. Оди</w:t>
      </w:r>
      <w:r w:rsidR="00C43E46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нцово, ул. Можайское ш., д. 71, </w:t>
      </w: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этаж 6. </w:t>
      </w:r>
    </w:p>
    <w:p w:rsidR="007C52FE" w:rsidRPr="00BF00B8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Телефон Call-центра: 8(495) 640-62-00. </w:t>
      </w: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Официальный сайт в информационно-коммуникационной сети «Интернет</w:t>
      </w:r>
      <w:proofErr w:type="gramStart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»::</w:t>
      </w:r>
      <w:proofErr w:type="gramEnd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hyperlink r:id="rId9" w:history="1">
        <w:r w:rsidRPr="00BF00B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http://www.odinmfc.ru</w:t>
        </w:r>
      </w:hyperlink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Адрес электронной почты: </w:t>
      </w:r>
      <w:hyperlink r:id="rId10" w:history="1">
        <w:r w:rsidRPr="00BF0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mfc-odintsovomr@mosreg.ru</w:t>
        </w:r>
      </w:hyperlink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7C52FE" w:rsidRPr="00BF00B8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BF00B8">
        <w:rPr>
          <w:rFonts w:ascii="Times New Roman" w:eastAsia="Calibri" w:hAnsi="Times New Roman" w:cs="Times New Roman"/>
          <w:color w:val="00000A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  <w:r w:rsidR="00CF196E" w:rsidRPr="00BF00B8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. </w:t>
      </w:r>
    </w:p>
    <w:p w:rsidR="007C52FE" w:rsidRPr="00BF00B8" w:rsidRDefault="007C52FE" w:rsidP="007C52F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52FE" w:rsidRPr="00BF00B8" w:rsidRDefault="007C52FE" w:rsidP="00BF00B8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F00B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Горячая линия Губернатора Московской области</w:t>
      </w:r>
      <w:r w:rsidRPr="00BF00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 8-800-550-50-03</w:t>
      </w:r>
    </w:p>
    <w:p w:rsidR="00813A95" w:rsidRPr="00BF00B8" w:rsidRDefault="00CF196E" w:rsidP="00813A95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13" w:name="_Toc490077821"/>
      <w:bookmarkEnd w:id="13"/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 </w:t>
      </w:r>
      <w:r w:rsidR="007C52FE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813A95"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AD51EE" w:rsidRDefault="00A10A33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F269F" w:rsidRDefault="007F269F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92256F" w:rsidRPr="00BF00B8" w:rsidRDefault="0092256F" w:rsidP="0092256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950" w:rsidRDefault="008F5950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8FE" w:rsidRDefault="00DF78FE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CFA" w:rsidRDefault="00944CFA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0A33" w:rsidRPr="001639A2">
        <w:rPr>
          <w:rFonts w:ascii="Times New Roman" w:hAnsi="Times New Roman" w:cs="Times New Roman"/>
          <w:sz w:val="26"/>
          <w:szCs w:val="26"/>
        </w:rPr>
        <w:t xml:space="preserve"> № 2</w:t>
      </w:r>
      <w:r w:rsidRPr="0016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1639A2">
        <w:rPr>
          <w:rFonts w:ascii="Times New Roman" w:hAnsi="Times New Roman" w:cs="Times New Roman"/>
          <w:sz w:val="26"/>
          <w:szCs w:val="26"/>
        </w:rPr>
        <w:t>п</w:t>
      </w:r>
      <w:r w:rsidRPr="001639A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Одинцовского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23506C" w:rsidRPr="001639A2" w:rsidRDefault="00963126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 w:rsidRPr="001639A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639A2">
        <w:rPr>
          <w:rFonts w:ascii="Times New Roman" w:hAnsi="Times New Roman" w:cs="Times New Roman"/>
          <w:sz w:val="26"/>
          <w:szCs w:val="26"/>
        </w:rPr>
        <w:t>________2020</w:t>
      </w:r>
      <w:r w:rsidR="0023506C" w:rsidRPr="001639A2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23506C" w:rsidRPr="001639A2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3506C" w:rsidRPr="001639A2" w:rsidRDefault="00A10A33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«</w:t>
      </w:r>
      <w:r w:rsidR="0023506C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Приложение </w:t>
      </w:r>
      <w:r w:rsidR="00DC5ACA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6</w:t>
      </w:r>
    </w:p>
    <w:p w:rsidR="0023506C" w:rsidRPr="001639A2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23506C" w:rsidRPr="000C2833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Pr="00DC5ACA" w:rsidRDefault="0023506C" w:rsidP="0066026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Форма решения об отказе в предоставлении муниципальной услуги «Выдача согласия на строительство, реконструкцию в границах полосы отвода и придорожной полосы</w:t>
      </w:r>
      <w:r w:rsidR="00C22F70"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и на присоединение (примыкание) к автомобильной дороге общего пользования муниципального значения Московской области</w:t>
      </w:r>
      <w:r w:rsid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»</w:t>
      </w:r>
      <w:r w:rsidR="00191623" w:rsidRPr="00DC5AC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</w:p>
    <w:p w:rsidR="00191623" w:rsidRDefault="00191623" w:rsidP="0066026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C22F70" w:rsidRDefault="00191623" w:rsidP="00660262">
      <w:p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</w:t>
      </w:r>
      <w:r w:rsidR="0066026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Кому</w:t>
      </w:r>
      <w:r w:rsidR="0066026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__</w:t>
      </w:r>
      <w:r w:rsidR="00760A9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</w:t>
      </w:r>
    </w:p>
    <w:p w:rsidR="007A7B10" w:rsidRPr="007A7B10" w:rsidRDefault="007A7B10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</w:t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</w:t>
      </w:r>
      <w:r w:rsidR="00191623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  <w:r w:rsidR="00760A9D" w:rsidRPr="007A7B10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(наименование заявителя)</w:t>
      </w:r>
    </w:p>
    <w:p w:rsidR="00BC355D" w:rsidRDefault="00191623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</w:t>
      </w:r>
      <w:r w:rsidR="00FE364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____</w:t>
      </w:r>
      <w:r w:rsidR="00BC355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  <w:r w:rsidR="007A7B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  <w:r w:rsidR="00FE364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д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ля</w:t>
      </w:r>
    </w:p>
    <w:p w:rsidR="00191623" w:rsidRPr="00BC355D" w:rsidRDefault="00BC355D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граждан: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ф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амилия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, имя, о</w:t>
      </w:r>
      <w:r w:rsidR="007A7B10" w:rsidRPr="006245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тчество</w:t>
      </w:r>
    </w:p>
    <w:p w:rsidR="00FE364E" w:rsidRDefault="00191623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softHyphen/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_______________________________</w:t>
      </w:r>
      <w:r w:rsidR="00BC355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для </w:t>
      </w:r>
      <w:r w:rsidR="00BC355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</w:t>
      </w:r>
    </w:p>
    <w:p w:rsidR="00396D08" w:rsidRDefault="00396D08" w:rsidP="0066026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юридических </w:t>
      </w:r>
      <w:proofErr w:type="gramStart"/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лиц  полное</w:t>
      </w:r>
      <w:proofErr w:type="gramEnd"/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наименование организации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</w:t>
      </w:r>
    </w:p>
    <w:p w:rsidR="00396D08" w:rsidRDefault="00396D08" w:rsidP="0066026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   _____________________________________________                                          </w:t>
      </w:r>
    </w:p>
    <w:p w:rsidR="00DC5ACA" w:rsidRDefault="00DC5ACA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фамилия, имя, отчество руководителя), </w:t>
      </w:r>
    </w:p>
    <w:p w:rsidR="00DC5ACA" w:rsidRDefault="00396D08" w:rsidP="0066026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          </w:t>
      </w:r>
      <w:r w:rsidR="00FE364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</w:t>
      </w:r>
      <w:r w:rsidR="00DC5AC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________________________________</w:t>
      </w:r>
    </w:p>
    <w:p w:rsidR="00DC5ACA" w:rsidRDefault="00DC5ACA" w:rsidP="00660262">
      <w:pPr>
        <w:spacing w:after="0"/>
        <w:contextualSpacing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                               </w:t>
      </w:r>
      <w:r w:rsidR="00396D0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(почтовый индекс, адрес, телефон)</w:t>
      </w:r>
    </w:p>
    <w:p w:rsidR="00DC5ACA" w:rsidRPr="00624549" w:rsidRDefault="00DC5ACA" w:rsidP="00660262">
      <w:pPr>
        <w:spacing w:after="0"/>
        <w:contextualSpacing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</w:t>
      </w:r>
      <w:r w:rsidRPr="00DC5AC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_____________</w:t>
      </w:r>
    </w:p>
    <w:p w:rsidR="007A7B10" w:rsidRDefault="007A7B10" w:rsidP="00660262">
      <w:p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A7B10" w:rsidRDefault="007A7B10" w:rsidP="00660262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Решение об отказе в предоставлении муниципальной </w:t>
      </w:r>
      <w:proofErr w:type="gramStart"/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услуги  «</w:t>
      </w:r>
      <w:proofErr w:type="gramEnd"/>
      <w:r w:rsidRPr="007A7B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Выдача </w:t>
      </w:r>
      <w:r w:rsidRPr="00C22F7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согласия на строительство, реконструкцию в границах полосы отвода и придорожной полосы и на присоединение (примыкание)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Pr="00C22F7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к автомобильной дороге общего пользования муниципального значения Московской области</w:t>
      </w:r>
    </w:p>
    <w:p w:rsidR="00660262" w:rsidRPr="007A7B10" w:rsidRDefault="00660262" w:rsidP="00660262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C22F70" w:rsidRPr="007A7B10" w:rsidRDefault="007A7B10" w:rsidP="006602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(на бланке Учреждения)</w:t>
      </w:r>
    </w:p>
    <w:p w:rsidR="00C22F70" w:rsidRDefault="00C22F70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660262" w:rsidRPr="00760A9D" w:rsidRDefault="00660262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C22F70" w:rsidRPr="00760A9D" w:rsidRDefault="00C22F70" w:rsidP="0066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760A9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Муниципальным казенным учреждением «Управление дорожного хозяйства и капитального строительства Одинцовского городского округа Московской области рассмотрено заявление </w:t>
      </w:r>
    </w:p>
    <w:p w:rsidR="0023506C" w:rsidRDefault="00C22F70" w:rsidP="00660262">
      <w:pPr>
        <w:spacing w:after="0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="00021BB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(</w:t>
      </w:r>
      <w:r w:rsidRPr="00C22F70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наименование (ФИО) заявителя</w:t>
      </w:r>
      <w:r w:rsidR="00021BB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)</w:t>
      </w:r>
    </w:p>
    <w:p w:rsidR="00CC127D" w:rsidRDefault="00CC127D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C127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 вопросу: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  <w:r w:rsidR="00021BB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</w:t>
      </w:r>
    </w:p>
    <w:p w:rsidR="00CC127D" w:rsidRDefault="00021BBF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 </w:t>
      </w:r>
      <w:r w:rsidR="00CC127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кадастровым номером (указывается при необходимости)</w:t>
      </w:r>
    </w:p>
    <w:p w:rsidR="00CC127D" w:rsidRDefault="00CC127D" w:rsidP="00660262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CC127D" w:rsidRDefault="00CC127D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В предоставлении муниципальной услуги «Выдача согласия на строительство,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реконструкцию 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границах полосы отвода и придорожной полосы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 на присоединение (примыкание) к автомобильной дороге</w:t>
      </w:r>
      <w:r w:rsidR="00467B9E" w:rsidRP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467B9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общего пользования муниципального значения Московской области» Вам отказано по следующим основаниям (указывается основание (я)). </w:t>
      </w:r>
    </w:p>
    <w:p w:rsidR="00467B9E" w:rsidRDefault="00467B9E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Дополнительно информируем, что </w:t>
      </w:r>
    </w:p>
    <w:p w:rsidR="00467B9E" w:rsidRDefault="00467B9E" w:rsidP="00660262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67B9E" w:rsidRDefault="00467B9E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 w:rsidRPr="00467B9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(указывается дополнительная информ</w:t>
      </w:r>
      <w:r w:rsidR="00021BB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ация при налич</w:t>
      </w:r>
      <w:r w:rsidRPr="00467B9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ии)</w:t>
      </w:r>
    </w:p>
    <w:p w:rsidR="00660262" w:rsidRDefault="00660262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</w:p>
    <w:p w:rsidR="00B96550" w:rsidRDefault="00B96550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После устранения указанных замечаний (при наличии) Вы вправе повторно подать заявление на получение согласия, содержащего обязательные технические требования и условия. </w:t>
      </w:r>
    </w:p>
    <w:p w:rsidR="00660262" w:rsidRDefault="00660262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0A9D" w:rsidRDefault="00B96550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Учреждение либо в Министерство государственного управления, информационных технологий и связи Московской области в соответствии с разделом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V</w:t>
      </w:r>
      <w:r w:rsidR="00760A9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Административного регламента, а также в судебном порядке. </w:t>
      </w:r>
    </w:p>
    <w:p w:rsidR="00660262" w:rsidRDefault="00660262" w:rsidP="006602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0A9D" w:rsidRDefault="00760A9D" w:rsidP="00660262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 ________________ _____________________</w:t>
      </w:r>
    </w:p>
    <w:p w:rsidR="0023506C" w:rsidRPr="00660262" w:rsidRDefault="00760A9D" w:rsidP="00660262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</w:pPr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(должность уполномоченного </w:t>
      </w:r>
      <w:proofErr w:type="gramStart"/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лица) </w:t>
      </w:r>
      <w:r w:rsidR="00B96550"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</w:t>
      </w:r>
      <w:proofErr w:type="gramEnd"/>
      <w:r w:rsidRPr="0066026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(подпись)           (расшифровка подписи) </w:t>
      </w:r>
    </w:p>
    <w:p w:rsidR="0023506C" w:rsidRDefault="0023506C" w:rsidP="007C52FE">
      <w:pPr>
        <w:rPr>
          <w:rFonts w:ascii="Times New Roman" w:hAnsi="Times New Roman" w:cs="Times New Roman"/>
          <w:sz w:val="28"/>
          <w:szCs w:val="28"/>
        </w:rPr>
      </w:pPr>
    </w:p>
    <w:p w:rsidR="00A10A33" w:rsidRPr="00A10A33" w:rsidRDefault="00A10A33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».</w:t>
      </w:r>
    </w:p>
    <w:sectPr w:rsidR="00A10A33" w:rsidRPr="00A10A33" w:rsidSect="00DF78FE">
      <w:pgSz w:w="11906" w:h="16838"/>
      <w:pgMar w:top="567" w:right="851" w:bottom="1418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C5B7A"/>
    <w:rsid w:val="001D6CA8"/>
    <w:rsid w:val="001E3854"/>
    <w:rsid w:val="001E70BF"/>
    <w:rsid w:val="001F0F5A"/>
    <w:rsid w:val="00223AEF"/>
    <w:rsid w:val="0023506C"/>
    <w:rsid w:val="002C4EFD"/>
    <w:rsid w:val="00307BCB"/>
    <w:rsid w:val="00341271"/>
    <w:rsid w:val="003473C9"/>
    <w:rsid w:val="00352BC9"/>
    <w:rsid w:val="0037145C"/>
    <w:rsid w:val="00374719"/>
    <w:rsid w:val="00396D08"/>
    <w:rsid w:val="003C27A8"/>
    <w:rsid w:val="003D1D7A"/>
    <w:rsid w:val="00453493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391E"/>
    <w:rsid w:val="00666FAF"/>
    <w:rsid w:val="00680014"/>
    <w:rsid w:val="006942C5"/>
    <w:rsid w:val="00696FDB"/>
    <w:rsid w:val="006B216E"/>
    <w:rsid w:val="006C687E"/>
    <w:rsid w:val="006D177C"/>
    <w:rsid w:val="006E1ED6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7B10"/>
    <w:rsid w:val="007C52FE"/>
    <w:rsid w:val="007D2D06"/>
    <w:rsid w:val="007F269F"/>
    <w:rsid w:val="007F5277"/>
    <w:rsid w:val="00813A95"/>
    <w:rsid w:val="00815DEB"/>
    <w:rsid w:val="008415B3"/>
    <w:rsid w:val="00855DE6"/>
    <w:rsid w:val="008777CD"/>
    <w:rsid w:val="008929E4"/>
    <w:rsid w:val="00895CDC"/>
    <w:rsid w:val="008F5950"/>
    <w:rsid w:val="00901C05"/>
    <w:rsid w:val="00905788"/>
    <w:rsid w:val="0092256F"/>
    <w:rsid w:val="00935D54"/>
    <w:rsid w:val="009422D5"/>
    <w:rsid w:val="00944A84"/>
    <w:rsid w:val="00944CFA"/>
    <w:rsid w:val="00963126"/>
    <w:rsid w:val="00973B97"/>
    <w:rsid w:val="009A1F16"/>
    <w:rsid w:val="009A3043"/>
    <w:rsid w:val="009C2F53"/>
    <w:rsid w:val="009C65D6"/>
    <w:rsid w:val="009E6948"/>
    <w:rsid w:val="00A02637"/>
    <w:rsid w:val="00A10A33"/>
    <w:rsid w:val="00A2491D"/>
    <w:rsid w:val="00A579A9"/>
    <w:rsid w:val="00A601FA"/>
    <w:rsid w:val="00A6647F"/>
    <w:rsid w:val="00A81686"/>
    <w:rsid w:val="00A952A0"/>
    <w:rsid w:val="00AA1696"/>
    <w:rsid w:val="00AA1CD3"/>
    <w:rsid w:val="00AA71AA"/>
    <w:rsid w:val="00AD51EE"/>
    <w:rsid w:val="00AE1F72"/>
    <w:rsid w:val="00B004F2"/>
    <w:rsid w:val="00B00E93"/>
    <w:rsid w:val="00B1371B"/>
    <w:rsid w:val="00B30D58"/>
    <w:rsid w:val="00B5763D"/>
    <w:rsid w:val="00B96550"/>
    <w:rsid w:val="00B96EB2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2222"/>
    <w:rsid w:val="00D86BEF"/>
    <w:rsid w:val="00D93924"/>
    <w:rsid w:val="00D94709"/>
    <w:rsid w:val="00DB607B"/>
    <w:rsid w:val="00DC5ACA"/>
    <w:rsid w:val="00DD2732"/>
    <w:rsid w:val="00DF78FE"/>
    <w:rsid w:val="00E005D4"/>
    <w:rsid w:val="00E13892"/>
    <w:rsid w:val="00E25B55"/>
    <w:rsid w:val="00E3365B"/>
    <w:rsid w:val="00E33DB0"/>
    <w:rsid w:val="00E46EEB"/>
    <w:rsid w:val="00E6104F"/>
    <w:rsid w:val="00E86A30"/>
    <w:rsid w:val="00EB110A"/>
    <w:rsid w:val="00F1591D"/>
    <w:rsid w:val="00F60C9B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1988"/>
  <w15:docId w15:val="{4D0B2DEF-0DDC-40E4-AD01-2326927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86A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odind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i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odintsovomr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B01E-E68B-4119-AAA5-CA04926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2020-01-23T06:32:00Z</cp:lastPrinted>
  <dcterms:created xsi:type="dcterms:W3CDTF">2021-04-01T09:50:00Z</dcterms:created>
  <dcterms:modified xsi:type="dcterms:W3CDTF">2021-04-01T12:55:00Z</dcterms:modified>
  <dc:description>exif_MSED_10d1cf2194ff3272b1726bca11d169cd243ed16f15c9f49247c69d74e1ea3fde</dc:description>
</cp:coreProperties>
</file>