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1172" w:rsidRDefault="00E11172" w:rsidP="00E11172">
      <w:pPr>
        <w:spacing w:line="276" w:lineRule="auto"/>
        <w:ind w:left="709"/>
        <w:jc w:val="both"/>
        <w:rPr>
          <w:sz w:val="28"/>
          <w:szCs w:val="28"/>
        </w:rPr>
      </w:pPr>
      <w:r w:rsidRPr="004A015C">
        <w:rPr>
          <w:sz w:val="28"/>
          <w:szCs w:val="28"/>
        </w:rPr>
        <w:t>Красинский В.В., доктор юридических наук</w:t>
      </w:r>
    </w:p>
    <w:p w:rsidR="00E11172" w:rsidRDefault="00E11172" w:rsidP="00E11172">
      <w:pPr>
        <w:spacing w:line="276" w:lineRule="auto"/>
        <w:ind w:left="709"/>
        <w:jc w:val="both"/>
        <w:rPr>
          <w:sz w:val="28"/>
          <w:szCs w:val="28"/>
        </w:rPr>
      </w:pPr>
      <w:proofErr w:type="spellStart"/>
      <w:r w:rsidRPr="004A015C">
        <w:rPr>
          <w:sz w:val="28"/>
          <w:szCs w:val="28"/>
        </w:rPr>
        <w:t>Абалов</w:t>
      </w:r>
      <w:proofErr w:type="spellEnd"/>
      <w:r w:rsidRPr="004A015C">
        <w:rPr>
          <w:sz w:val="28"/>
          <w:szCs w:val="28"/>
        </w:rPr>
        <w:t xml:space="preserve"> И.Ю., кандидат</w:t>
      </w:r>
      <w:r>
        <w:rPr>
          <w:sz w:val="28"/>
          <w:szCs w:val="28"/>
        </w:rPr>
        <w:t xml:space="preserve"> социологических наук</w:t>
      </w:r>
      <w:bookmarkStart w:id="0" w:name="_GoBack"/>
      <w:bookmarkEnd w:id="0"/>
    </w:p>
    <w:p w:rsidR="00E11172" w:rsidRDefault="00E11172" w:rsidP="00933AFD">
      <w:pPr>
        <w:jc w:val="center"/>
        <w:rPr>
          <w:b/>
          <w:sz w:val="28"/>
          <w:szCs w:val="28"/>
        </w:rPr>
      </w:pPr>
    </w:p>
    <w:p w:rsidR="00482197" w:rsidRPr="001B6DE4" w:rsidRDefault="001B6DE4" w:rsidP="00933AFD">
      <w:pPr>
        <w:jc w:val="center"/>
        <w:rPr>
          <w:sz w:val="28"/>
          <w:szCs w:val="28"/>
        </w:rPr>
      </w:pPr>
      <w:r w:rsidRPr="001645A7">
        <w:rPr>
          <w:b/>
          <w:sz w:val="28"/>
          <w:szCs w:val="28"/>
        </w:rPr>
        <w:t>Оценка будущих</w:t>
      </w:r>
      <w:r w:rsidRPr="00527E3E">
        <w:rPr>
          <w:b/>
          <w:sz w:val="28"/>
          <w:szCs w:val="28"/>
        </w:rPr>
        <w:t xml:space="preserve"> </w:t>
      </w:r>
      <w:r w:rsidRPr="001645A7">
        <w:rPr>
          <w:b/>
          <w:sz w:val="28"/>
          <w:szCs w:val="28"/>
        </w:rPr>
        <w:t>террористических угроз</w:t>
      </w:r>
    </w:p>
    <w:p w:rsidR="005A067B" w:rsidRDefault="005A067B" w:rsidP="00933AFD">
      <w:pPr>
        <w:jc w:val="both"/>
        <w:rPr>
          <w:sz w:val="28"/>
          <w:szCs w:val="28"/>
        </w:rPr>
      </w:pPr>
    </w:p>
    <w:p w:rsidR="006A74DC" w:rsidRPr="006A74DC" w:rsidRDefault="006A74DC" w:rsidP="006A74DC">
      <w:pPr>
        <w:spacing w:line="276" w:lineRule="auto"/>
        <w:ind w:firstLine="709"/>
        <w:jc w:val="both"/>
      </w:pPr>
      <w:r w:rsidRPr="006A74DC">
        <w:rPr>
          <w:u w:val="single"/>
        </w:rPr>
        <w:t>Источник опубликования</w:t>
      </w:r>
      <w:r w:rsidRPr="006A74DC">
        <w:t xml:space="preserve">: </w:t>
      </w:r>
      <w:r w:rsidRPr="006A74DC">
        <w:rPr>
          <w:i/>
        </w:rPr>
        <w:t xml:space="preserve">Красинский В.В., </w:t>
      </w:r>
      <w:proofErr w:type="spellStart"/>
      <w:r w:rsidRPr="006A74DC">
        <w:rPr>
          <w:i/>
        </w:rPr>
        <w:t>Абалов</w:t>
      </w:r>
      <w:proofErr w:type="spellEnd"/>
      <w:r w:rsidRPr="006A74DC">
        <w:rPr>
          <w:i/>
        </w:rPr>
        <w:t xml:space="preserve"> И.Ю.</w:t>
      </w:r>
      <w:r w:rsidRPr="006A74DC">
        <w:t xml:space="preserve"> Оценка будущих террористических угроз // Современное право. 2015. № 9. С. 143-148.</w:t>
      </w:r>
      <w:r w:rsidR="00FA31C5" w:rsidRPr="00FA31C5">
        <w:t xml:space="preserve"> </w:t>
      </w:r>
      <w:r w:rsidR="00FA31C5" w:rsidRPr="00FA31C5">
        <w:rPr>
          <w:b/>
        </w:rPr>
        <w:t>DOI https://doi.org/10.18411/g-2017-</w:t>
      </w:r>
      <w:r w:rsidR="00FA31C5">
        <w:rPr>
          <w:b/>
        </w:rPr>
        <w:t>759</w:t>
      </w:r>
      <w:r w:rsidR="00FA31C5" w:rsidRPr="00FA31C5">
        <w:t>; www.krasinskiy.ru</w:t>
      </w:r>
    </w:p>
    <w:p w:rsidR="001B6DE4" w:rsidRPr="006A74DC" w:rsidRDefault="001B6DE4" w:rsidP="006A74DC">
      <w:pPr>
        <w:ind w:firstLine="709"/>
        <w:jc w:val="both"/>
      </w:pPr>
    </w:p>
    <w:p w:rsidR="000F22D3" w:rsidRDefault="000F22D3" w:rsidP="00490681">
      <w:pPr>
        <w:spacing w:line="360" w:lineRule="auto"/>
        <w:ind w:firstLine="709"/>
        <w:jc w:val="both"/>
        <w:rPr>
          <w:sz w:val="28"/>
          <w:szCs w:val="28"/>
        </w:rPr>
      </w:pPr>
      <w:r>
        <w:rPr>
          <w:sz w:val="28"/>
          <w:szCs w:val="28"/>
        </w:rPr>
        <w:t xml:space="preserve">В условиях </w:t>
      </w:r>
      <w:r w:rsidR="000C60C5">
        <w:rPr>
          <w:sz w:val="28"/>
          <w:szCs w:val="28"/>
        </w:rPr>
        <w:t xml:space="preserve">формирования новых геополитических реалий, </w:t>
      </w:r>
      <w:r w:rsidR="00BD4872">
        <w:rPr>
          <w:sz w:val="28"/>
          <w:szCs w:val="28"/>
        </w:rPr>
        <w:t xml:space="preserve">усиления </w:t>
      </w:r>
      <w:r w:rsidR="000C60C5">
        <w:rPr>
          <w:sz w:val="28"/>
          <w:szCs w:val="28"/>
        </w:rPr>
        <w:t>военно-политической напряженности в ряде регионов мира, распространени</w:t>
      </w:r>
      <w:r w:rsidR="00BD4872">
        <w:rPr>
          <w:sz w:val="28"/>
          <w:szCs w:val="28"/>
        </w:rPr>
        <w:t xml:space="preserve">я </w:t>
      </w:r>
      <w:r w:rsidR="000C60C5">
        <w:rPr>
          <w:sz w:val="28"/>
          <w:szCs w:val="28"/>
        </w:rPr>
        <w:t>радикальных идеологи</w:t>
      </w:r>
      <w:r w:rsidR="00BD4872">
        <w:rPr>
          <w:sz w:val="28"/>
          <w:szCs w:val="28"/>
        </w:rPr>
        <w:t>ческих концепций</w:t>
      </w:r>
      <w:r w:rsidR="000C60C5">
        <w:rPr>
          <w:sz w:val="28"/>
          <w:szCs w:val="28"/>
        </w:rPr>
        <w:t xml:space="preserve"> </w:t>
      </w:r>
      <w:r w:rsidR="00BD4872">
        <w:rPr>
          <w:sz w:val="28"/>
          <w:szCs w:val="28"/>
        </w:rPr>
        <w:t>происходит трансформация терроризма и возрастает уровень террористических угроз.</w:t>
      </w:r>
    </w:p>
    <w:p w:rsidR="00F679EC" w:rsidRDefault="007811EE" w:rsidP="00490681">
      <w:pPr>
        <w:spacing w:line="360" w:lineRule="auto"/>
        <w:ind w:firstLine="709"/>
        <w:jc w:val="both"/>
        <w:rPr>
          <w:sz w:val="28"/>
          <w:szCs w:val="28"/>
        </w:rPr>
      </w:pPr>
      <w:r w:rsidRPr="001645A7">
        <w:rPr>
          <w:sz w:val="28"/>
          <w:szCs w:val="28"/>
        </w:rPr>
        <w:t xml:space="preserve">Учитывая повышенную общественную опасность террористических проявлений, их </w:t>
      </w:r>
      <w:r w:rsidR="00035FE3">
        <w:rPr>
          <w:sz w:val="28"/>
          <w:szCs w:val="28"/>
        </w:rPr>
        <w:t>транс</w:t>
      </w:r>
      <w:r w:rsidRPr="001645A7">
        <w:rPr>
          <w:sz w:val="28"/>
          <w:szCs w:val="28"/>
        </w:rPr>
        <w:t xml:space="preserve">национальный характер, конспирацию и организованность, </w:t>
      </w:r>
      <w:r w:rsidR="00BD4872">
        <w:rPr>
          <w:sz w:val="28"/>
          <w:szCs w:val="28"/>
        </w:rPr>
        <w:t xml:space="preserve">основой конструктивного сотрудничества </w:t>
      </w:r>
      <w:r w:rsidRPr="001645A7">
        <w:rPr>
          <w:sz w:val="28"/>
          <w:szCs w:val="28"/>
        </w:rPr>
        <w:t>международных организаций, правоохранительных органов и спецслужб в сфере противодействия терроризму</w:t>
      </w:r>
      <w:r w:rsidR="00BD4872">
        <w:rPr>
          <w:sz w:val="28"/>
          <w:szCs w:val="28"/>
        </w:rPr>
        <w:t xml:space="preserve"> должно стать</w:t>
      </w:r>
      <w:r w:rsidRPr="001645A7">
        <w:rPr>
          <w:sz w:val="28"/>
          <w:szCs w:val="28"/>
        </w:rPr>
        <w:t xml:space="preserve"> </w:t>
      </w:r>
      <w:r w:rsidR="00BD4872">
        <w:rPr>
          <w:sz w:val="28"/>
          <w:szCs w:val="28"/>
        </w:rPr>
        <w:t xml:space="preserve">единое понимание террористических угроз и повышение эффективности </w:t>
      </w:r>
      <w:r w:rsidR="007227A7" w:rsidRPr="001645A7">
        <w:rPr>
          <w:sz w:val="28"/>
          <w:szCs w:val="28"/>
        </w:rPr>
        <w:t xml:space="preserve">международного </w:t>
      </w:r>
      <w:r w:rsidR="00B90F9B">
        <w:rPr>
          <w:sz w:val="28"/>
          <w:szCs w:val="28"/>
        </w:rPr>
        <w:t xml:space="preserve">и региональных </w:t>
      </w:r>
      <w:r w:rsidRPr="001645A7">
        <w:rPr>
          <w:sz w:val="28"/>
          <w:szCs w:val="28"/>
        </w:rPr>
        <w:t>механизм</w:t>
      </w:r>
      <w:r w:rsidR="00B90F9B">
        <w:rPr>
          <w:sz w:val="28"/>
          <w:szCs w:val="28"/>
        </w:rPr>
        <w:t xml:space="preserve">ов </w:t>
      </w:r>
      <w:r w:rsidRPr="001645A7">
        <w:rPr>
          <w:sz w:val="28"/>
          <w:szCs w:val="28"/>
        </w:rPr>
        <w:t>контртеррористического сотрудничества.</w:t>
      </w:r>
    </w:p>
    <w:p w:rsidR="00320AC4" w:rsidRDefault="00035FE3" w:rsidP="00490681">
      <w:pPr>
        <w:spacing w:line="360" w:lineRule="auto"/>
        <w:ind w:firstLine="709"/>
        <w:jc w:val="both"/>
        <w:rPr>
          <w:sz w:val="28"/>
          <w:szCs w:val="28"/>
        </w:rPr>
      </w:pPr>
      <w:r>
        <w:rPr>
          <w:sz w:val="28"/>
          <w:szCs w:val="28"/>
        </w:rPr>
        <w:t>О</w:t>
      </w:r>
      <w:r w:rsidRPr="001645A7">
        <w:rPr>
          <w:sz w:val="28"/>
          <w:szCs w:val="28"/>
        </w:rPr>
        <w:t>сновополагающим</w:t>
      </w:r>
      <w:r>
        <w:rPr>
          <w:sz w:val="28"/>
          <w:szCs w:val="28"/>
        </w:rPr>
        <w:t>и</w:t>
      </w:r>
      <w:r w:rsidR="007227A7" w:rsidRPr="001645A7">
        <w:rPr>
          <w:sz w:val="28"/>
          <w:szCs w:val="28"/>
        </w:rPr>
        <w:t xml:space="preserve"> </w:t>
      </w:r>
      <w:r w:rsidRPr="001645A7">
        <w:rPr>
          <w:sz w:val="28"/>
          <w:szCs w:val="28"/>
        </w:rPr>
        <w:t>элементам</w:t>
      </w:r>
      <w:r>
        <w:rPr>
          <w:sz w:val="28"/>
          <w:szCs w:val="28"/>
        </w:rPr>
        <w:t>и</w:t>
      </w:r>
      <w:r w:rsidR="007227A7" w:rsidRPr="001645A7">
        <w:rPr>
          <w:sz w:val="28"/>
          <w:szCs w:val="28"/>
        </w:rPr>
        <w:t xml:space="preserve"> данн</w:t>
      </w:r>
      <w:r w:rsidR="00B90F9B">
        <w:rPr>
          <w:sz w:val="28"/>
          <w:szCs w:val="28"/>
        </w:rPr>
        <w:t>ых</w:t>
      </w:r>
      <w:r w:rsidR="007227A7" w:rsidRPr="001645A7">
        <w:rPr>
          <w:sz w:val="28"/>
          <w:szCs w:val="28"/>
        </w:rPr>
        <w:t xml:space="preserve"> механизм</w:t>
      </w:r>
      <w:r w:rsidR="00B90F9B">
        <w:rPr>
          <w:sz w:val="28"/>
          <w:szCs w:val="28"/>
        </w:rPr>
        <w:t>ов</w:t>
      </w:r>
      <w:r w:rsidR="007227A7" w:rsidRPr="001645A7">
        <w:rPr>
          <w:sz w:val="28"/>
          <w:szCs w:val="28"/>
        </w:rPr>
        <w:t xml:space="preserve"> выступа</w:t>
      </w:r>
      <w:r>
        <w:rPr>
          <w:sz w:val="28"/>
          <w:szCs w:val="28"/>
        </w:rPr>
        <w:t>ю</w:t>
      </w:r>
      <w:r w:rsidR="007227A7" w:rsidRPr="001645A7">
        <w:rPr>
          <w:sz w:val="28"/>
          <w:szCs w:val="28"/>
        </w:rPr>
        <w:t xml:space="preserve">т </w:t>
      </w:r>
      <w:r>
        <w:rPr>
          <w:sz w:val="28"/>
          <w:szCs w:val="28"/>
        </w:rPr>
        <w:t>форм</w:t>
      </w:r>
      <w:r w:rsidR="00967B4E">
        <w:rPr>
          <w:sz w:val="28"/>
          <w:szCs w:val="28"/>
        </w:rPr>
        <w:t xml:space="preserve">улирование </w:t>
      </w:r>
      <w:r w:rsidR="000726AA" w:rsidRPr="001645A7">
        <w:rPr>
          <w:sz w:val="28"/>
          <w:szCs w:val="28"/>
        </w:rPr>
        <w:t>государств</w:t>
      </w:r>
      <w:r w:rsidR="007227A7" w:rsidRPr="001645A7">
        <w:rPr>
          <w:sz w:val="28"/>
          <w:szCs w:val="28"/>
        </w:rPr>
        <w:t>ами</w:t>
      </w:r>
      <w:r w:rsidR="000726AA" w:rsidRPr="001645A7">
        <w:rPr>
          <w:sz w:val="28"/>
          <w:szCs w:val="28"/>
        </w:rPr>
        <w:t>-партнер</w:t>
      </w:r>
      <w:r w:rsidR="007227A7" w:rsidRPr="001645A7">
        <w:rPr>
          <w:sz w:val="28"/>
          <w:szCs w:val="28"/>
        </w:rPr>
        <w:t>ами будущих террористических угроз</w:t>
      </w:r>
      <w:r w:rsidR="00F679EC">
        <w:rPr>
          <w:sz w:val="28"/>
          <w:szCs w:val="28"/>
        </w:rPr>
        <w:t xml:space="preserve">, </w:t>
      </w:r>
      <w:r>
        <w:rPr>
          <w:sz w:val="28"/>
          <w:szCs w:val="28"/>
        </w:rPr>
        <w:t xml:space="preserve">их обсуждение и выработка единого подхода к оценке данных угроз, что </w:t>
      </w:r>
      <w:r w:rsidR="00320AC4" w:rsidRPr="001645A7">
        <w:rPr>
          <w:sz w:val="28"/>
          <w:szCs w:val="28"/>
        </w:rPr>
        <w:t>позволит внести весомый вклад в дальнейшее совершенствование общей доктрины противодействия терроризму и будет способствовать поступательному наращиванию единого контртеррористического потенциала.</w:t>
      </w:r>
    </w:p>
    <w:p w:rsidR="001805AF" w:rsidRDefault="005B72AD" w:rsidP="00490681">
      <w:pPr>
        <w:autoSpaceDE w:val="0"/>
        <w:autoSpaceDN w:val="0"/>
        <w:adjustRightInd w:val="0"/>
        <w:spacing w:line="360" w:lineRule="auto"/>
        <w:ind w:firstLine="709"/>
        <w:jc w:val="both"/>
        <w:rPr>
          <w:sz w:val="28"/>
          <w:szCs w:val="28"/>
        </w:rPr>
      </w:pPr>
      <w:bookmarkStart w:id="1" w:name="sub_1"/>
      <w:r w:rsidRPr="001645A7">
        <w:rPr>
          <w:sz w:val="28"/>
          <w:szCs w:val="28"/>
        </w:rPr>
        <w:t xml:space="preserve">В </w:t>
      </w:r>
      <w:r w:rsidR="00035FE3">
        <w:rPr>
          <w:sz w:val="28"/>
          <w:szCs w:val="28"/>
        </w:rPr>
        <w:t xml:space="preserve">краткосрочной </w:t>
      </w:r>
      <w:r w:rsidR="00EB2371">
        <w:rPr>
          <w:sz w:val="28"/>
          <w:szCs w:val="28"/>
        </w:rPr>
        <w:t xml:space="preserve">и среднесрочной перспективе </w:t>
      </w:r>
      <w:r w:rsidR="00D030B3">
        <w:rPr>
          <w:sz w:val="28"/>
          <w:szCs w:val="28"/>
        </w:rPr>
        <w:t>реальными</w:t>
      </w:r>
      <w:r w:rsidRPr="001645A7">
        <w:rPr>
          <w:sz w:val="28"/>
          <w:szCs w:val="28"/>
        </w:rPr>
        <w:t xml:space="preserve"> угрозам</w:t>
      </w:r>
      <w:r w:rsidR="007227A7" w:rsidRPr="001645A7">
        <w:rPr>
          <w:sz w:val="28"/>
          <w:szCs w:val="28"/>
        </w:rPr>
        <w:t>и</w:t>
      </w:r>
      <w:r w:rsidRPr="001645A7">
        <w:rPr>
          <w:sz w:val="28"/>
          <w:szCs w:val="28"/>
        </w:rPr>
        <w:t xml:space="preserve"> террористического характера </w:t>
      </w:r>
      <w:r w:rsidR="00EB2371">
        <w:rPr>
          <w:sz w:val="28"/>
          <w:szCs w:val="28"/>
        </w:rPr>
        <w:t xml:space="preserve">будут </w:t>
      </w:r>
      <w:r w:rsidR="007227A7" w:rsidRPr="001645A7">
        <w:rPr>
          <w:sz w:val="28"/>
          <w:szCs w:val="28"/>
        </w:rPr>
        <w:t>явля</w:t>
      </w:r>
      <w:r w:rsidR="00EB2371">
        <w:rPr>
          <w:sz w:val="28"/>
          <w:szCs w:val="28"/>
        </w:rPr>
        <w:t>ться</w:t>
      </w:r>
      <w:r w:rsidR="00BB45EA" w:rsidRPr="001645A7">
        <w:rPr>
          <w:sz w:val="28"/>
          <w:szCs w:val="28"/>
        </w:rPr>
        <w:t>:</w:t>
      </w:r>
    </w:p>
    <w:p w:rsidR="001805AF" w:rsidRPr="001645A7" w:rsidRDefault="001805AF" w:rsidP="00490681">
      <w:pPr>
        <w:autoSpaceDE w:val="0"/>
        <w:autoSpaceDN w:val="0"/>
        <w:adjustRightInd w:val="0"/>
        <w:spacing w:line="360" w:lineRule="auto"/>
        <w:ind w:firstLine="709"/>
        <w:jc w:val="both"/>
        <w:rPr>
          <w:sz w:val="28"/>
          <w:szCs w:val="28"/>
        </w:rPr>
      </w:pPr>
      <w:r w:rsidRPr="001645A7">
        <w:rPr>
          <w:sz w:val="28"/>
          <w:szCs w:val="28"/>
        </w:rPr>
        <w:t>1. </w:t>
      </w:r>
      <w:r w:rsidR="009C169D" w:rsidRPr="001645A7">
        <w:rPr>
          <w:i/>
          <w:sz w:val="28"/>
          <w:szCs w:val="28"/>
        </w:rPr>
        <w:t>Угроза распространения террористической активности на Ближнем Востоке и в Северной Африке</w:t>
      </w:r>
      <w:r w:rsidR="009C169D" w:rsidRPr="001645A7">
        <w:rPr>
          <w:sz w:val="28"/>
          <w:szCs w:val="28"/>
        </w:rPr>
        <w:t>.</w:t>
      </w:r>
    </w:p>
    <w:p w:rsidR="001805AF" w:rsidRDefault="001805AF" w:rsidP="00490681">
      <w:pPr>
        <w:spacing w:line="360" w:lineRule="auto"/>
        <w:ind w:firstLine="709"/>
        <w:jc w:val="both"/>
        <w:rPr>
          <w:sz w:val="28"/>
          <w:szCs w:val="28"/>
        </w:rPr>
      </w:pPr>
      <w:r w:rsidRPr="001645A7">
        <w:rPr>
          <w:sz w:val="28"/>
          <w:szCs w:val="28"/>
        </w:rPr>
        <w:t xml:space="preserve">Вооруженный конфликт в Сирии активизировал </w:t>
      </w:r>
      <w:r w:rsidR="00061171">
        <w:rPr>
          <w:sz w:val="28"/>
          <w:szCs w:val="28"/>
        </w:rPr>
        <w:t>террористические</w:t>
      </w:r>
      <w:r w:rsidRPr="001645A7">
        <w:rPr>
          <w:sz w:val="28"/>
          <w:szCs w:val="28"/>
        </w:rPr>
        <w:t xml:space="preserve"> силы на всем Ближнем Востоке</w:t>
      </w:r>
      <w:r w:rsidRPr="00A55833">
        <w:rPr>
          <w:sz w:val="28"/>
          <w:szCs w:val="28"/>
        </w:rPr>
        <w:t xml:space="preserve">. </w:t>
      </w:r>
      <w:r w:rsidRPr="00A55833">
        <w:rPr>
          <w:bCs/>
          <w:sz w:val="28"/>
          <w:szCs w:val="28"/>
        </w:rPr>
        <w:t xml:space="preserve">В </w:t>
      </w:r>
      <w:r w:rsidRPr="00A55833">
        <w:rPr>
          <w:sz w:val="28"/>
          <w:szCs w:val="28"/>
        </w:rPr>
        <w:t xml:space="preserve">ряды </w:t>
      </w:r>
      <w:r w:rsidR="007227A7" w:rsidRPr="00A55833">
        <w:rPr>
          <w:sz w:val="28"/>
          <w:szCs w:val="28"/>
        </w:rPr>
        <w:t>террористического</w:t>
      </w:r>
      <w:r w:rsidRPr="001645A7">
        <w:rPr>
          <w:sz w:val="28"/>
          <w:szCs w:val="28"/>
        </w:rPr>
        <w:t xml:space="preserve"> </w:t>
      </w:r>
      <w:proofErr w:type="spellStart"/>
      <w:r w:rsidRPr="001645A7">
        <w:rPr>
          <w:sz w:val="28"/>
          <w:szCs w:val="28"/>
        </w:rPr>
        <w:t>бандподполья</w:t>
      </w:r>
      <w:proofErr w:type="spellEnd"/>
      <w:r w:rsidRPr="001645A7">
        <w:rPr>
          <w:sz w:val="28"/>
          <w:szCs w:val="28"/>
        </w:rPr>
        <w:t xml:space="preserve"> </w:t>
      </w:r>
      <w:r w:rsidRPr="001645A7">
        <w:rPr>
          <w:sz w:val="28"/>
          <w:szCs w:val="28"/>
        </w:rPr>
        <w:lastRenderedPageBreak/>
        <w:t>вливаются новые адепты радикального ислама из стран Европы, Центральной Азии</w:t>
      </w:r>
      <w:r w:rsidR="00C60967" w:rsidRPr="00C60967">
        <w:rPr>
          <w:sz w:val="28"/>
          <w:szCs w:val="28"/>
        </w:rPr>
        <w:t xml:space="preserve"> </w:t>
      </w:r>
      <w:r w:rsidR="00C60967">
        <w:rPr>
          <w:sz w:val="28"/>
          <w:szCs w:val="28"/>
        </w:rPr>
        <w:t xml:space="preserve">и </w:t>
      </w:r>
      <w:r w:rsidRPr="001645A7">
        <w:rPr>
          <w:sz w:val="28"/>
          <w:szCs w:val="28"/>
        </w:rPr>
        <w:t xml:space="preserve">Закавказья. После предварительного обучения в специализированных тренировочных лагерях боевики активно </w:t>
      </w:r>
      <w:r w:rsidR="007227A7" w:rsidRPr="001645A7">
        <w:rPr>
          <w:sz w:val="28"/>
          <w:szCs w:val="28"/>
        </w:rPr>
        <w:t>втягиваются в организованную террористическую деятельность и боевые действия против правительственных сил.</w:t>
      </w:r>
    </w:p>
    <w:p w:rsidR="001805AF" w:rsidRDefault="00A55833" w:rsidP="00490681">
      <w:pPr>
        <w:spacing w:line="360" w:lineRule="auto"/>
        <w:ind w:firstLine="709"/>
        <w:jc w:val="both"/>
        <w:rPr>
          <w:sz w:val="28"/>
          <w:szCs w:val="28"/>
        </w:rPr>
      </w:pPr>
      <w:r>
        <w:rPr>
          <w:sz w:val="28"/>
          <w:szCs w:val="28"/>
        </w:rPr>
        <w:t xml:space="preserve">В настоящее время </w:t>
      </w:r>
      <w:r w:rsidR="00373453">
        <w:rPr>
          <w:sz w:val="28"/>
          <w:szCs w:val="28"/>
        </w:rPr>
        <w:t xml:space="preserve">и в среднесрочной перспективе </w:t>
      </w:r>
      <w:r>
        <w:rPr>
          <w:sz w:val="28"/>
          <w:szCs w:val="28"/>
        </w:rPr>
        <w:t xml:space="preserve">основными центрами террористической активности в мире </w:t>
      </w:r>
      <w:r w:rsidR="00373453">
        <w:rPr>
          <w:sz w:val="28"/>
          <w:szCs w:val="28"/>
        </w:rPr>
        <w:t xml:space="preserve">будут </w:t>
      </w:r>
      <w:r>
        <w:rPr>
          <w:sz w:val="28"/>
          <w:szCs w:val="28"/>
        </w:rPr>
        <w:t>явля</w:t>
      </w:r>
      <w:r w:rsidR="00373453">
        <w:rPr>
          <w:sz w:val="28"/>
          <w:szCs w:val="28"/>
        </w:rPr>
        <w:t xml:space="preserve">ться </w:t>
      </w:r>
      <w:r>
        <w:rPr>
          <w:sz w:val="28"/>
          <w:szCs w:val="28"/>
        </w:rPr>
        <w:t xml:space="preserve">афгано-пакистанская зона, Ближневосточный регион (в первую очередь Сирия и Ирак), а также Северная Африка. </w:t>
      </w:r>
      <w:r w:rsidR="00C60967">
        <w:rPr>
          <w:sz w:val="28"/>
          <w:szCs w:val="28"/>
        </w:rPr>
        <w:t>Г</w:t>
      </w:r>
      <w:r>
        <w:rPr>
          <w:sz w:val="28"/>
          <w:szCs w:val="28"/>
        </w:rPr>
        <w:t xml:space="preserve">еополитические процессы в Северной Африке и на Ближнем Востоке способствовали эскалации террористических проявлений, распространению экстремистской идеологии, а также активизации региональных террористических группировок. </w:t>
      </w:r>
      <w:r w:rsidR="00274BBD">
        <w:rPr>
          <w:sz w:val="28"/>
          <w:szCs w:val="28"/>
        </w:rPr>
        <w:t>Так, р</w:t>
      </w:r>
      <w:r w:rsidR="001805AF" w:rsidRPr="001645A7">
        <w:rPr>
          <w:sz w:val="28"/>
          <w:szCs w:val="28"/>
        </w:rPr>
        <w:t>асширяется география вооруженных вылазок в Северной Африке. Фиксируется миграция боевиков в центральные и южные районы континента</w:t>
      </w:r>
      <w:r w:rsidR="005D1A4B">
        <w:rPr>
          <w:sz w:val="28"/>
          <w:szCs w:val="28"/>
        </w:rPr>
        <w:t xml:space="preserve"> при </w:t>
      </w:r>
      <w:r w:rsidR="001805AF" w:rsidRPr="001645A7">
        <w:rPr>
          <w:sz w:val="28"/>
          <w:szCs w:val="28"/>
        </w:rPr>
        <w:t>поддерж</w:t>
      </w:r>
      <w:r w:rsidR="005D1A4B">
        <w:rPr>
          <w:sz w:val="28"/>
          <w:szCs w:val="28"/>
        </w:rPr>
        <w:t xml:space="preserve">ке </w:t>
      </w:r>
      <w:r w:rsidR="001805AF" w:rsidRPr="001645A7">
        <w:rPr>
          <w:sz w:val="28"/>
          <w:szCs w:val="28"/>
        </w:rPr>
        <w:t>«Аль-Каид</w:t>
      </w:r>
      <w:r w:rsidR="005D1A4B">
        <w:rPr>
          <w:sz w:val="28"/>
          <w:szCs w:val="28"/>
        </w:rPr>
        <w:t>ы</w:t>
      </w:r>
      <w:r w:rsidR="001805AF" w:rsidRPr="001645A7">
        <w:rPr>
          <w:sz w:val="28"/>
          <w:szCs w:val="28"/>
        </w:rPr>
        <w:t xml:space="preserve"> в странах исламского Магриба», «Движени</w:t>
      </w:r>
      <w:r w:rsidR="005D1A4B">
        <w:rPr>
          <w:sz w:val="28"/>
          <w:szCs w:val="28"/>
        </w:rPr>
        <w:t>я</w:t>
      </w:r>
      <w:r w:rsidR="001805AF" w:rsidRPr="001645A7">
        <w:rPr>
          <w:sz w:val="28"/>
          <w:szCs w:val="28"/>
        </w:rPr>
        <w:t xml:space="preserve"> за единобожие и джихад в Западной Африке», нигерийск</w:t>
      </w:r>
      <w:r w:rsidR="005D1A4B">
        <w:rPr>
          <w:sz w:val="28"/>
          <w:szCs w:val="28"/>
        </w:rPr>
        <w:t>ой</w:t>
      </w:r>
      <w:r w:rsidR="001805AF" w:rsidRPr="001645A7">
        <w:rPr>
          <w:sz w:val="28"/>
          <w:szCs w:val="28"/>
        </w:rPr>
        <w:t xml:space="preserve"> «Боко </w:t>
      </w:r>
      <w:proofErr w:type="spellStart"/>
      <w:r w:rsidR="001805AF" w:rsidRPr="001645A7">
        <w:rPr>
          <w:sz w:val="28"/>
          <w:szCs w:val="28"/>
        </w:rPr>
        <w:t>Харам</w:t>
      </w:r>
      <w:proofErr w:type="spellEnd"/>
      <w:r w:rsidR="001805AF" w:rsidRPr="001645A7">
        <w:rPr>
          <w:sz w:val="28"/>
          <w:szCs w:val="28"/>
        </w:rPr>
        <w:t>» и сомалийск</w:t>
      </w:r>
      <w:r w:rsidR="005D1A4B">
        <w:rPr>
          <w:sz w:val="28"/>
          <w:szCs w:val="28"/>
        </w:rPr>
        <w:t>ой</w:t>
      </w:r>
      <w:r w:rsidR="001805AF" w:rsidRPr="001645A7">
        <w:rPr>
          <w:sz w:val="28"/>
          <w:szCs w:val="28"/>
        </w:rPr>
        <w:t xml:space="preserve"> «Аль-</w:t>
      </w:r>
      <w:proofErr w:type="spellStart"/>
      <w:r w:rsidR="001805AF" w:rsidRPr="001645A7">
        <w:rPr>
          <w:sz w:val="28"/>
          <w:szCs w:val="28"/>
        </w:rPr>
        <w:t>Шабаб</w:t>
      </w:r>
      <w:proofErr w:type="spellEnd"/>
      <w:r w:rsidR="001805AF" w:rsidRPr="001645A7">
        <w:rPr>
          <w:sz w:val="28"/>
          <w:szCs w:val="28"/>
        </w:rPr>
        <w:t xml:space="preserve"> аль-</w:t>
      </w:r>
      <w:proofErr w:type="spellStart"/>
      <w:r w:rsidR="001805AF" w:rsidRPr="001645A7">
        <w:rPr>
          <w:sz w:val="28"/>
          <w:szCs w:val="28"/>
        </w:rPr>
        <w:t>Муджахедин</w:t>
      </w:r>
      <w:proofErr w:type="spellEnd"/>
      <w:r w:rsidR="001805AF" w:rsidRPr="001645A7">
        <w:rPr>
          <w:sz w:val="28"/>
          <w:szCs w:val="28"/>
        </w:rPr>
        <w:t>»</w:t>
      </w:r>
      <w:r w:rsidR="006E6363">
        <w:rPr>
          <w:rStyle w:val="afc"/>
          <w:sz w:val="28"/>
          <w:szCs w:val="28"/>
        </w:rPr>
        <w:footnoteReference w:id="1"/>
      </w:r>
      <w:r w:rsidR="001805AF" w:rsidRPr="001645A7">
        <w:rPr>
          <w:sz w:val="28"/>
          <w:szCs w:val="28"/>
        </w:rPr>
        <w:t>.</w:t>
      </w:r>
    </w:p>
    <w:p w:rsidR="00274BBD" w:rsidRDefault="00395FAA" w:rsidP="00490681">
      <w:pPr>
        <w:spacing w:line="360" w:lineRule="auto"/>
        <w:ind w:firstLine="709"/>
        <w:jc w:val="both"/>
        <w:rPr>
          <w:sz w:val="28"/>
          <w:szCs w:val="28"/>
        </w:rPr>
      </w:pPr>
      <w:r>
        <w:rPr>
          <w:sz w:val="28"/>
          <w:szCs w:val="28"/>
        </w:rPr>
        <w:t>Некоторые страны в этом регионе превратились в эпицентры международного терроризма. Территории отдельных государств, в т. ч.</w:t>
      </w:r>
      <w:r w:rsidR="00820484">
        <w:rPr>
          <w:sz w:val="28"/>
          <w:szCs w:val="28"/>
        </w:rPr>
        <w:t xml:space="preserve"> за пределами региона, </w:t>
      </w:r>
      <w:r w:rsidR="00750629">
        <w:rPr>
          <w:sz w:val="28"/>
          <w:szCs w:val="28"/>
        </w:rPr>
        <w:t xml:space="preserve">опосредованно </w:t>
      </w:r>
      <w:r w:rsidR="00820484">
        <w:rPr>
          <w:sz w:val="28"/>
          <w:szCs w:val="28"/>
        </w:rPr>
        <w:t xml:space="preserve">используются как дополнительный ресурс для вербовки боевиков и организации финансово-экономической подпитки под предлогом благотворительной деятельности. Новые разноплановые угрозы терроризма </w:t>
      </w:r>
      <w:r w:rsidR="00373453">
        <w:rPr>
          <w:sz w:val="28"/>
          <w:szCs w:val="28"/>
        </w:rPr>
        <w:t xml:space="preserve">проявятся </w:t>
      </w:r>
      <w:r w:rsidR="00820484">
        <w:rPr>
          <w:sz w:val="28"/>
          <w:szCs w:val="28"/>
        </w:rPr>
        <w:t xml:space="preserve">в </w:t>
      </w:r>
      <w:proofErr w:type="spellStart"/>
      <w:r w:rsidR="00820484">
        <w:rPr>
          <w:sz w:val="28"/>
          <w:szCs w:val="28"/>
        </w:rPr>
        <w:t>Сахаро-Сахеле</w:t>
      </w:r>
      <w:proofErr w:type="spellEnd"/>
      <w:r w:rsidR="00820484">
        <w:rPr>
          <w:sz w:val="28"/>
          <w:szCs w:val="28"/>
        </w:rPr>
        <w:t>, Сирии и граничащих с ней государствах, зоне Африканского рога, Алжире, Ливии, Мали</w:t>
      </w:r>
      <w:r w:rsidR="00373453">
        <w:rPr>
          <w:sz w:val="28"/>
          <w:szCs w:val="28"/>
        </w:rPr>
        <w:t xml:space="preserve"> и </w:t>
      </w:r>
      <w:r w:rsidR="00820484">
        <w:rPr>
          <w:sz w:val="28"/>
          <w:szCs w:val="28"/>
        </w:rPr>
        <w:t>Нигерии</w:t>
      </w:r>
      <w:r w:rsidR="00996E6C">
        <w:rPr>
          <w:rStyle w:val="afc"/>
          <w:sz w:val="28"/>
          <w:szCs w:val="28"/>
        </w:rPr>
        <w:footnoteReference w:id="2"/>
      </w:r>
      <w:r w:rsidR="00820484">
        <w:rPr>
          <w:sz w:val="28"/>
          <w:szCs w:val="28"/>
        </w:rPr>
        <w:t>.</w:t>
      </w:r>
    </w:p>
    <w:p w:rsidR="00C345C5" w:rsidRDefault="00FA31C5" w:rsidP="00C345C5">
      <w:pPr>
        <w:keepNext/>
        <w:spacing w:line="360" w:lineRule="auto"/>
        <w:jc w:val="center"/>
      </w:pPr>
      <w:r>
        <w:rPr>
          <w:noProof/>
          <w:color w:val="000000"/>
          <w:sz w:val="28"/>
          <w:szCs w:val="28"/>
        </w:rPr>
        <w:lastRenderedPageBreak/>
        <w:drawing>
          <wp:inline distT="0" distB="0" distL="0" distR="0">
            <wp:extent cx="3950335" cy="3569970"/>
            <wp:effectExtent l="0" t="0" r="0" b="0"/>
            <wp:docPr id="1" name="Рисунок 1" descr="Описание: 2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35" cy="3569970"/>
                    </a:xfrm>
                    <a:prstGeom prst="rect">
                      <a:avLst/>
                    </a:prstGeom>
                    <a:noFill/>
                    <a:ln>
                      <a:noFill/>
                    </a:ln>
                  </pic:spPr>
                </pic:pic>
              </a:graphicData>
            </a:graphic>
          </wp:inline>
        </w:drawing>
      </w:r>
    </w:p>
    <w:p w:rsidR="00C345C5" w:rsidRPr="00C345C5" w:rsidRDefault="00C345C5" w:rsidP="00C345C5">
      <w:pPr>
        <w:autoSpaceDE w:val="0"/>
        <w:autoSpaceDN w:val="0"/>
        <w:adjustRightInd w:val="0"/>
        <w:jc w:val="center"/>
        <w:rPr>
          <w:sz w:val="28"/>
          <w:szCs w:val="28"/>
        </w:rPr>
      </w:pPr>
      <w:r w:rsidRPr="00C345C5">
        <w:rPr>
          <w:rFonts w:ascii="Arial" w:hAnsi="Arial" w:cs="Arial"/>
          <w:b/>
          <w:sz w:val="20"/>
          <w:szCs w:val="20"/>
        </w:rPr>
        <w:t>Рис. </w:t>
      </w:r>
      <w:r w:rsidRPr="00C345C5">
        <w:rPr>
          <w:rFonts w:ascii="Arial" w:hAnsi="Arial" w:cs="Arial"/>
          <w:b/>
          <w:sz w:val="20"/>
          <w:szCs w:val="20"/>
        </w:rPr>
        <w:fldChar w:fldCharType="begin"/>
      </w:r>
      <w:r w:rsidRPr="00C345C5">
        <w:rPr>
          <w:rFonts w:ascii="Arial" w:hAnsi="Arial" w:cs="Arial"/>
          <w:b/>
          <w:sz w:val="20"/>
          <w:szCs w:val="20"/>
        </w:rPr>
        <w:instrText xml:space="preserve"> SEQ Рисунок \* ARABIC </w:instrText>
      </w:r>
      <w:r w:rsidRPr="00C345C5">
        <w:rPr>
          <w:rFonts w:ascii="Arial" w:hAnsi="Arial" w:cs="Arial"/>
          <w:b/>
          <w:sz w:val="20"/>
          <w:szCs w:val="20"/>
        </w:rPr>
        <w:fldChar w:fldCharType="separate"/>
      </w:r>
      <w:r w:rsidR="006501FF">
        <w:rPr>
          <w:rFonts w:ascii="Arial" w:hAnsi="Arial" w:cs="Arial"/>
          <w:b/>
          <w:noProof/>
          <w:sz w:val="20"/>
          <w:szCs w:val="20"/>
        </w:rPr>
        <w:t>1</w:t>
      </w:r>
      <w:r w:rsidRPr="00C345C5">
        <w:rPr>
          <w:rFonts w:ascii="Arial" w:hAnsi="Arial" w:cs="Arial"/>
          <w:b/>
          <w:sz w:val="20"/>
          <w:szCs w:val="20"/>
        </w:rPr>
        <w:fldChar w:fldCharType="end"/>
      </w:r>
      <w:r w:rsidRPr="00C345C5">
        <w:rPr>
          <w:rFonts w:ascii="Arial" w:hAnsi="Arial" w:cs="Arial"/>
          <w:b/>
          <w:sz w:val="20"/>
          <w:szCs w:val="20"/>
        </w:rPr>
        <w:t>. Распространение террористической активности на Ближнем Востоке</w:t>
      </w:r>
    </w:p>
    <w:p w:rsidR="00C345C5" w:rsidRPr="00C345C5" w:rsidRDefault="00C345C5" w:rsidP="00C345C5">
      <w:pPr>
        <w:autoSpaceDE w:val="0"/>
        <w:autoSpaceDN w:val="0"/>
        <w:adjustRightInd w:val="0"/>
        <w:jc w:val="center"/>
        <w:rPr>
          <w:rFonts w:ascii="Arial" w:hAnsi="Arial" w:cs="Arial"/>
          <w:b/>
          <w:sz w:val="20"/>
          <w:szCs w:val="20"/>
        </w:rPr>
      </w:pPr>
      <w:r w:rsidRPr="00C345C5">
        <w:rPr>
          <w:rFonts w:ascii="Arial" w:hAnsi="Arial" w:cs="Arial"/>
          <w:b/>
          <w:sz w:val="20"/>
          <w:szCs w:val="20"/>
        </w:rPr>
        <w:t>и Северной Африке</w:t>
      </w:r>
      <w:r w:rsidR="004864CA">
        <w:rPr>
          <w:rStyle w:val="afc"/>
          <w:rFonts w:ascii="Arial" w:hAnsi="Arial" w:cs="Arial"/>
          <w:b/>
          <w:sz w:val="20"/>
          <w:szCs w:val="20"/>
        </w:rPr>
        <w:footnoteReference w:id="3"/>
      </w:r>
      <w:r w:rsidRPr="00C345C5">
        <w:rPr>
          <w:rFonts w:ascii="Arial" w:hAnsi="Arial" w:cs="Arial"/>
          <w:b/>
          <w:sz w:val="20"/>
          <w:szCs w:val="20"/>
        </w:rPr>
        <w:t>.</w:t>
      </w:r>
    </w:p>
    <w:p w:rsidR="00C345C5" w:rsidRDefault="00C345C5" w:rsidP="00C345C5">
      <w:pPr>
        <w:jc w:val="both"/>
        <w:rPr>
          <w:sz w:val="28"/>
          <w:szCs w:val="28"/>
        </w:rPr>
      </w:pPr>
    </w:p>
    <w:p w:rsidR="00C60967" w:rsidRDefault="00C60967" w:rsidP="00490681">
      <w:pPr>
        <w:autoSpaceDE w:val="0"/>
        <w:autoSpaceDN w:val="0"/>
        <w:adjustRightInd w:val="0"/>
        <w:spacing w:line="360" w:lineRule="auto"/>
        <w:ind w:firstLine="709"/>
        <w:jc w:val="both"/>
        <w:rPr>
          <w:sz w:val="28"/>
          <w:szCs w:val="28"/>
        </w:rPr>
      </w:pPr>
      <w:r>
        <w:rPr>
          <w:sz w:val="28"/>
          <w:szCs w:val="28"/>
        </w:rPr>
        <w:t>2. </w:t>
      </w:r>
      <w:r w:rsidRPr="00C249A9">
        <w:rPr>
          <w:i/>
          <w:sz w:val="28"/>
          <w:szCs w:val="28"/>
        </w:rPr>
        <w:t>Угроза участия международных террористических организаций во внутренних конфликтах суверенных государств, способствующая размыванию границ между международным и внутренним терроризмом и усилению их влияния на социально-политическую обстановку в других странах</w:t>
      </w:r>
      <w:r>
        <w:rPr>
          <w:sz w:val="28"/>
          <w:szCs w:val="28"/>
        </w:rPr>
        <w:t>.</w:t>
      </w:r>
    </w:p>
    <w:p w:rsidR="00C60967" w:rsidRDefault="00C60967" w:rsidP="00490681">
      <w:pPr>
        <w:autoSpaceDE w:val="0"/>
        <w:autoSpaceDN w:val="0"/>
        <w:adjustRightInd w:val="0"/>
        <w:spacing w:line="360" w:lineRule="auto"/>
        <w:ind w:firstLine="709"/>
        <w:jc w:val="both"/>
        <w:rPr>
          <w:sz w:val="28"/>
          <w:szCs w:val="28"/>
        </w:rPr>
      </w:pPr>
      <w:r>
        <w:rPr>
          <w:sz w:val="28"/>
          <w:szCs w:val="28"/>
        </w:rPr>
        <w:t>В настоящее время «Аль-Каида», «Исламское государство» и другие международные террористические организации продолжают объединение под своей эгидой региональных и локальных террористических структур, нацеленных на борьбу с</w:t>
      </w:r>
      <w:r w:rsidR="001C3E99">
        <w:rPr>
          <w:sz w:val="28"/>
          <w:szCs w:val="28"/>
        </w:rPr>
        <w:t>о светскими государствами,</w:t>
      </w:r>
      <w:r>
        <w:rPr>
          <w:sz w:val="28"/>
          <w:szCs w:val="28"/>
        </w:rPr>
        <w:t xml:space="preserve"> в т. ч., путем нанесения им максимального экономического ущерба. Их усилия направлены на разжигание локальных конфликтов в регионах и странах с мусульманским населением</w:t>
      </w:r>
      <w:r w:rsidR="00B61744">
        <w:rPr>
          <w:rStyle w:val="afc"/>
          <w:sz w:val="28"/>
          <w:szCs w:val="28"/>
        </w:rPr>
        <w:footnoteReference w:id="4"/>
      </w:r>
      <w:r>
        <w:rPr>
          <w:sz w:val="28"/>
          <w:szCs w:val="28"/>
        </w:rPr>
        <w:t>.</w:t>
      </w:r>
    </w:p>
    <w:p w:rsidR="00527E3E" w:rsidRPr="001C3E99" w:rsidRDefault="001C3E99" w:rsidP="00490681">
      <w:pPr>
        <w:autoSpaceDE w:val="0"/>
        <w:autoSpaceDN w:val="0"/>
        <w:adjustRightInd w:val="0"/>
        <w:spacing w:line="360" w:lineRule="auto"/>
        <w:ind w:firstLine="709"/>
        <w:jc w:val="both"/>
        <w:rPr>
          <w:sz w:val="28"/>
          <w:szCs w:val="28"/>
        </w:rPr>
      </w:pPr>
      <w:r w:rsidRPr="001C3E99">
        <w:rPr>
          <w:sz w:val="28"/>
          <w:szCs w:val="28"/>
        </w:rPr>
        <w:lastRenderedPageBreak/>
        <w:t>П</w:t>
      </w:r>
      <w:r w:rsidR="00527E3E" w:rsidRPr="001C3E99">
        <w:rPr>
          <w:sz w:val="28"/>
          <w:szCs w:val="28"/>
        </w:rPr>
        <w:t>рямую угрозу международной безопасности представляет участие граждан различных государств во внутренних вооруженных конфликтах на стороне международных террористических организаций. Данная проблема приобрела трансграничный</w:t>
      </w:r>
      <w:r w:rsidRPr="001C3E99">
        <w:rPr>
          <w:sz w:val="28"/>
          <w:szCs w:val="28"/>
        </w:rPr>
        <w:t xml:space="preserve"> </w:t>
      </w:r>
      <w:r w:rsidR="00527E3E" w:rsidRPr="001C3E99">
        <w:rPr>
          <w:sz w:val="28"/>
          <w:szCs w:val="28"/>
        </w:rPr>
        <w:t>характер и требует принятия неотложных мер как на национальном, так и на международном уровне.</w:t>
      </w:r>
    </w:p>
    <w:p w:rsidR="001528D6" w:rsidRPr="001645A7" w:rsidRDefault="00C60967" w:rsidP="00490681">
      <w:pPr>
        <w:autoSpaceDE w:val="0"/>
        <w:autoSpaceDN w:val="0"/>
        <w:adjustRightInd w:val="0"/>
        <w:spacing w:line="360" w:lineRule="auto"/>
        <w:ind w:firstLine="709"/>
        <w:jc w:val="both"/>
        <w:rPr>
          <w:sz w:val="28"/>
          <w:szCs w:val="28"/>
        </w:rPr>
      </w:pPr>
      <w:r>
        <w:rPr>
          <w:sz w:val="28"/>
          <w:szCs w:val="28"/>
        </w:rPr>
        <w:t>3</w:t>
      </w:r>
      <w:r w:rsidR="009C169D" w:rsidRPr="001645A7">
        <w:rPr>
          <w:sz w:val="28"/>
          <w:szCs w:val="28"/>
        </w:rPr>
        <w:t>. </w:t>
      </w:r>
      <w:r w:rsidR="009C169D" w:rsidRPr="001645A7">
        <w:rPr>
          <w:i/>
          <w:sz w:val="28"/>
          <w:szCs w:val="28"/>
        </w:rPr>
        <w:t>Возвращение в страны исхода боевиков, обладающих опытом проведения террористических акций</w:t>
      </w:r>
      <w:r w:rsidR="001805AF" w:rsidRPr="001645A7">
        <w:rPr>
          <w:sz w:val="28"/>
          <w:szCs w:val="28"/>
        </w:rPr>
        <w:t>.</w:t>
      </w:r>
    </w:p>
    <w:p w:rsidR="001528D6" w:rsidRDefault="001528D6" w:rsidP="00490681">
      <w:pPr>
        <w:autoSpaceDE w:val="0"/>
        <w:autoSpaceDN w:val="0"/>
        <w:adjustRightInd w:val="0"/>
        <w:spacing w:line="360" w:lineRule="auto"/>
        <w:ind w:firstLine="709"/>
        <w:jc w:val="both"/>
        <w:rPr>
          <w:rFonts w:eastAsia="Calibri"/>
          <w:sz w:val="28"/>
          <w:szCs w:val="28"/>
          <w:lang w:eastAsia="en-US"/>
        </w:rPr>
      </w:pPr>
      <w:r w:rsidRPr="001645A7">
        <w:rPr>
          <w:rFonts w:eastAsia="Calibri"/>
          <w:sz w:val="28"/>
          <w:szCs w:val="28"/>
          <w:lang w:eastAsia="en-US"/>
        </w:rPr>
        <w:t xml:space="preserve">Перспектива возвращения </w:t>
      </w:r>
      <w:r w:rsidR="003C5134" w:rsidRPr="001645A7">
        <w:rPr>
          <w:rFonts w:eastAsia="Calibri"/>
          <w:sz w:val="28"/>
          <w:szCs w:val="28"/>
          <w:lang w:eastAsia="en-US"/>
        </w:rPr>
        <w:t>из регионов с повышенной террористической активностью боевик</w:t>
      </w:r>
      <w:r w:rsidR="003C5134">
        <w:rPr>
          <w:rFonts w:eastAsia="Calibri"/>
          <w:sz w:val="28"/>
          <w:szCs w:val="28"/>
          <w:lang w:eastAsia="en-US"/>
        </w:rPr>
        <w:t xml:space="preserve">ов </w:t>
      </w:r>
      <w:r w:rsidR="00C60967">
        <w:rPr>
          <w:rFonts w:eastAsia="Calibri"/>
          <w:sz w:val="28"/>
          <w:szCs w:val="28"/>
          <w:lang w:eastAsia="en-US"/>
        </w:rPr>
        <w:t xml:space="preserve">в страны исхода </w:t>
      </w:r>
      <w:r w:rsidRPr="001645A7">
        <w:rPr>
          <w:rFonts w:eastAsia="Calibri"/>
          <w:sz w:val="28"/>
          <w:szCs w:val="28"/>
          <w:lang w:eastAsia="en-US"/>
        </w:rPr>
        <w:t>и проведени</w:t>
      </w:r>
      <w:r w:rsidR="009E0851" w:rsidRPr="001645A7">
        <w:rPr>
          <w:rFonts w:eastAsia="Calibri"/>
          <w:sz w:val="28"/>
          <w:szCs w:val="28"/>
          <w:lang w:eastAsia="en-US"/>
        </w:rPr>
        <w:t>я</w:t>
      </w:r>
      <w:r w:rsidRPr="001645A7">
        <w:rPr>
          <w:rFonts w:eastAsia="Calibri"/>
          <w:sz w:val="28"/>
          <w:szCs w:val="28"/>
          <w:lang w:eastAsia="en-US"/>
        </w:rPr>
        <w:t xml:space="preserve"> ими террористических актов </w:t>
      </w:r>
      <w:r w:rsidR="009E0851" w:rsidRPr="001645A7">
        <w:rPr>
          <w:rFonts w:eastAsia="Calibri"/>
          <w:sz w:val="28"/>
          <w:szCs w:val="28"/>
          <w:lang w:eastAsia="en-US"/>
        </w:rPr>
        <w:t>представляет существенную опасность</w:t>
      </w:r>
      <w:r w:rsidRPr="001645A7">
        <w:rPr>
          <w:rFonts w:eastAsia="Calibri"/>
          <w:sz w:val="28"/>
          <w:szCs w:val="28"/>
          <w:lang w:eastAsia="en-US"/>
        </w:rPr>
        <w:t xml:space="preserve"> в </w:t>
      </w:r>
      <w:proofErr w:type="spellStart"/>
      <w:r w:rsidRPr="001645A7">
        <w:rPr>
          <w:rFonts w:eastAsia="Calibri"/>
          <w:sz w:val="28"/>
          <w:szCs w:val="28"/>
          <w:lang w:eastAsia="en-US"/>
        </w:rPr>
        <w:t>ближне</w:t>
      </w:r>
      <w:proofErr w:type="spellEnd"/>
      <w:r w:rsidRPr="001645A7">
        <w:rPr>
          <w:rFonts w:eastAsia="Calibri"/>
          <w:sz w:val="28"/>
          <w:szCs w:val="28"/>
          <w:lang w:eastAsia="en-US"/>
        </w:rPr>
        <w:t>- и среднесрочной перспективе. Вернувшиеся боевики отличаются не только радикальными взглядами и идеями (по сравнению с периодом, предшествовавшим их отъезду), они обладают навыками обращения со стрелковым оружием и изготовления взрывных устройств, знанием тактических приёмов ведения боевых действий, в т. ч. в городских условиях</w:t>
      </w:r>
      <w:r w:rsidR="007227A7" w:rsidRPr="001645A7">
        <w:rPr>
          <w:rFonts w:eastAsia="Calibri"/>
          <w:sz w:val="28"/>
          <w:szCs w:val="28"/>
          <w:lang w:eastAsia="en-US"/>
        </w:rPr>
        <w:t>,</w:t>
      </w:r>
      <w:r w:rsidRPr="001645A7">
        <w:rPr>
          <w:rFonts w:eastAsia="Calibri"/>
          <w:sz w:val="28"/>
          <w:szCs w:val="28"/>
          <w:lang w:eastAsia="en-US"/>
        </w:rPr>
        <w:t xml:space="preserve"> и многочисленными связями</w:t>
      </w:r>
      <w:r w:rsidR="007227A7" w:rsidRPr="001645A7">
        <w:rPr>
          <w:rFonts w:eastAsia="Calibri"/>
          <w:sz w:val="28"/>
          <w:szCs w:val="28"/>
          <w:lang w:eastAsia="en-US"/>
        </w:rPr>
        <w:t xml:space="preserve"> в криминальной среде</w:t>
      </w:r>
      <w:r w:rsidRPr="001645A7">
        <w:rPr>
          <w:rFonts w:eastAsia="Calibri"/>
          <w:sz w:val="28"/>
          <w:szCs w:val="28"/>
          <w:lang w:eastAsia="en-US"/>
        </w:rPr>
        <w:t xml:space="preserve">. Кроме того, данная категория лиц </w:t>
      </w:r>
      <w:r w:rsidR="00373453">
        <w:rPr>
          <w:rFonts w:eastAsia="Calibri"/>
          <w:sz w:val="28"/>
          <w:szCs w:val="28"/>
          <w:lang w:eastAsia="en-US"/>
        </w:rPr>
        <w:t xml:space="preserve">продолжит </w:t>
      </w:r>
      <w:r w:rsidRPr="001645A7">
        <w:rPr>
          <w:rFonts w:eastAsia="Calibri"/>
          <w:sz w:val="28"/>
          <w:szCs w:val="28"/>
          <w:lang w:eastAsia="en-US"/>
        </w:rPr>
        <w:t>игра</w:t>
      </w:r>
      <w:r w:rsidR="00373453">
        <w:rPr>
          <w:rFonts w:eastAsia="Calibri"/>
          <w:sz w:val="28"/>
          <w:szCs w:val="28"/>
          <w:lang w:eastAsia="en-US"/>
        </w:rPr>
        <w:t>ть</w:t>
      </w:r>
      <w:r w:rsidRPr="001645A7">
        <w:rPr>
          <w:rFonts w:eastAsia="Calibri"/>
          <w:sz w:val="28"/>
          <w:szCs w:val="28"/>
          <w:lang w:eastAsia="en-US"/>
        </w:rPr>
        <w:t xml:space="preserve"> роль идейных проводников исламистского радикализма и </w:t>
      </w:r>
      <w:r w:rsidR="00373453">
        <w:rPr>
          <w:rFonts w:eastAsia="Calibri"/>
          <w:sz w:val="28"/>
          <w:szCs w:val="28"/>
          <w:lang w:eastAsia="en-US"/>
        </w:rPr>
        <w:t xml:space="preserve">будет </w:t>
      </w:r>
      <w:r w:rsidRPr="001645A7">
        <w:rPr>
          <w:rFonts w:eastAsia="Calibri"/>
          <w:sz w:val="28"/>
          <w:szCs w:val="28"/>
          <w:lang w:eastAsia="en-US"/>
        </w:rPr>
        <w:t>участв</w:t>
      </w:r>
      <w:r w:rsidR="00373453">
        <w:rPr>
          <w:rFonts w:eastAsia="Calibri"/>
          <w:sz w:val="28"/>
          <w:szCs w:val="28"/>
          <w:lang w:eastAsia="en-US"/>
        </w:rPr>
        <w:t xml:space="preserve">овать </w:t>
      </w:r>
      <w:r w:rsidRPr="001645A7">
        <w:rPr>
          <w:rFonts w:eastAsia="Calibri"/>
          <w:sz w:val="28"/>
          <w:szCs w:val="28"/>
          <w:lang w:eastAsia="en-US"/>
        </w:rPr>
        <w:t>в подстрекательстве и вербовке боевиков для террористической деятельности в зонах вооруженных конфликтов</w:t>
      </w:r>
      <w:r w:rsidR="00D73D90">
        <w:rPr>
          <w:rStyle w:val="afc"/>
          <w:rFonts w:eastAsia="Calibri"/>
          <w:sz w:val="28"/>
          <w:szCs w:val="28"/>
          <w:lang w:eastAsia="en-US"/>
        </w:rPr>
        <w:footnoteReference w:id="5"/>
      </w:r>
      <w:r w:rsidRPr="001645A7">
        <w:rPr>
          <w:rFonts w:eastAsia="Calibri"/>
          <w:sz w:val="28"/>
          <w:szCs w:val="28"/>
          <w:lang w:eastAsia="en-US"/>
        </w:rPr>
        <w:t>.</w:t>
      </w:r>
    </w:p>
    <w:p w:rsidR="007B50C0" w:rsidRDefault="007B50C0" w:rsidP="00490681">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 xml:space="preserve">Со стороны международных террористических организаций проводится целенаправленная работа по </w:t>
      </w:r>
      <w:proofErr w:type="spellStart"/>
      <w:r>
        <w:rPr>
          <w:rFonts w:eastAsia="Calibri"/>
          <w:sz w:val="28"/>
          <w:szCs w:val="28"/>
          <w:lang w:eastAsia="en-US"/>
        </w:rPr>
        <w:t>рекрутированию</w:t>
      </w:r>
      <w:proofErr w:type="spellEnd"/>
      <w:r>
        <w:rPr>
          <w:rFonts w:eastAsia="Calibri"/>
          <w:sz w:val="28"/>
          <w:szCs w:val="28"/>
          <w:lang w:eastAsia="en-US"/>
        </w:rPr>
        <w:t xml:space="preserve"> и направлению сторонников экстремистских взглядов в лагеря подготовки боевиков, с целью их последующего использования в международной террористической деятельности. После прохождения подготовки боевики направляются в террористические группировки, действующие в т. н. горячих точках. При этом основной целью </w:t>
      </w:r>
      <w:proofErr w:type="spellStart"/>
      <w:r>
        <w:rPr>
          <w:rFonts w:eastAsia="Calibri"/>
          <w:sz w:val="28"/>
          <w:szCs w:val="28"/>
          <w:lang w:eastAsia="en-US"/>
        </w:rPr>
        <w:t>рекрутирования</w:t>
      </w:r>
      <w:proofErr w:type="spellEnd"/>
      <w:r>
        <w:rPr>
          <w:rFonts w:eastAsia="Calibri"/>
          <w:sz w:val="28"/>
          <w:szCs w:val="28"/>
          <w:lang w:eastAsia="en-US"/>
        </w:rPr>
        <w:t xml:space="preserve"> указанной категории лиц, помимо участия в боевых действиях является их последующее использование для распространения религиозно-экстремистской идеологии, проведения </w:t>
      </w:r>
      <w:r>
        <w:rPr>
          <w:rFonts w:eastAsia="Calibri"/>
          <w:sz w:val="28"/>
          <w:szCs w:val="28"/>
          <w:lang w:eastAsia="en-US"/>
        </w:rPr>
        <w:lastRenderedPageBreak/>
        <w:t>вербовочной работы и организации террористической деятельности в других странах</w:t>
      </w:r>
      <w:r w:rsidR="003F0896">
        <w:rPr>
          <w:rStyle w:val="afc"/>
          <w:rFonts w:eastAsia="Calibri"/>
          <w:sz w:val="28"/>
          <w:szCs w:val="28"/>
          <w:lang w:eastAsia="en-US"/>
        </w:rPr>
        <w:footnoteReference w:id="6"/>
      </w:r>
      <w:r>
        <w:rPr>
          <w:rFonts w:eastAsia="Calibri"/>
          <w:sz w:val="28"/>
          <w:szCs w:val="28"/>
          <w:lang w:eastAsia="en-US"/>
        </w:rPr>
        <w:t>.</w:t>
      </w:r>
    </w:p>
    <w:p w:rsidR="001805AF" w:rsidRPr="001645A7" w:rsidRDefault="00C60967" w:rsidP="00490681">
      <w:pPr>
        <w:autoSpaceDE w:val="0"/>
        <w:autoSpaceDN w:val="0"/>
        <w:adjustRightInd w:val="0"/>
        <w:spacing w:line="360" w:lineRule="auto"/>
        <w:ind w:firstLine="709"/>
        <w:jc w:val="both"/>
        <w:rPr>
          <w:sz w:val="28"/>
          <w:szCs w:val="28"/>
        </w:rPr>
      </w:pPr>
      <w:r>
        <w:rPr>
          <w:sz w:val="28"/>
          <w:szCs w:val="28"/>
        </w:rPr>
        <w:t>4</w:t>
      </w:r>
      <w:r w:rsidR="001805AF" w:rsidRPr="001645A7">
        <w:rPr>
          <w:sz w:val="28"/>
          <w:szCs w:val="28"/>
        </w:rPr>
        <w:t>. </w:t>
      </w:r>
      <w:r w:rsidR="001805AF" w:rsidRPr="001645A7">
        <w:rPr>
          <w:i/>
          <w:sz w:val="28"/>
          <w:szCs w:val="28"/>
        </w:rPr>
        <w:t xml:space="preserve">Повышение информационной составляющей террористической деятельности, стремительное развитие террористическими </w:t>
      </w:r>
      <w:r w:rsidR="007227A7" w:rsidRPr="001645A7">
        <w:rPr>
          <w:i/>
          <w:sz w:val="28"/>
          <w:szCs w:val="28"/>
        </w:rPr>
        <w:t>организациями</w:t>
      </w:r>
      <w:r w:rsidR="001805AF" w:rsidRPr="001645A7">
        <w:rPr>
          <w:i/>
          <w:sz w:val="28"/>
          <w:szCs w:val="28"/>
        </w:rPr>
        <w:t xml:space="preserve"> информационно-пропагандистской инфраструктуры и использование </w:t>
      </w:r>
      <w:r w:rsidR="007E7840" w:rsidRPr="001645A7">
        <w:rPr>
          <w:i/>
          <w:sz w:val="28"/>
          <w:szCs w:val="28"/>
        </w:rPr>
        <w:t xml:space="preserve">в противоправных целях </w:t>
      </w:r>
      <w:r w:rsidR="001805AF" w:rsidRPr="001645A7">
        <w:rPr>
          <w:i/>
          <w:sz w:val="28"/>
          <w:szCs w:val="28"/>
        </w:rPr>
        <w:t>современных информационно-коммуникационных технологий</w:t>
      </w:r>
      <w:r w:rsidR="001805AF" w:rsidRPr="001645A7">
        <w:rPr>
          <w:sz w:val="28"/>
          <w:szCs w:val="28"/>
        </w:rPr>
        <w:t>.</w:t>
      </w:r>
    </w:p>
    <w:p w:rsidR="001528D6" w:rsidRPr="001645A7" w:rsidRDefault="0051281B" w:rsidP="00490681">
      <w:pPr>
        <w:autoSpaceDE w:val="0"/>
        <w:autoSpaceDN w:val="0"/>
        <w:adjustRightInd w:val="0"/>
        <w:spacing w:line="360" w:lineRule="auto"/>
        <w:ind w:firstLine="709"/>
        <w:jc w:val="both"/>
        <w:rPr>
          <w:sz w:val="28"/>
          <w:szCs w:val="28"/>
        </w:rPr>
      </w:pPr>
      <w:r w:rsidRPr="001645A7">
        <w:rPr>
          <w:sz w:val="28"/>
          <w:szCs w:val="28"/>
        </w:rPr>
        <w:t xml:space="preserve">В настоящее время в глобальной информационной сети функционируют сайты практически всех международных террористических организаций, материалы террористической направленности публикуются более чем на </w:t>
      </w:r>
      <w:r w:rsidR="00D44236">
        <w:rPr>
          <w:sz w:val="28"/>
          <w:szCs w:val="28"/>
        </w:rPr>
        <w:t>сорока</w:t>
      </w:r>
      <w:r w:rsidRPr="001645A7">
        <w:rPr>
          <w:sz w:val="28"/>
          <w:szCs w:val="28"/>
        </w:rPr>
        <w:t xml:space="preserve"> языках мира. В результате активной деятельности, прежде всего, приверженцев радикального ислама, сложилась всемирная система </w:t>
      </w:r>
      <w:proofErr w:type="spellStart"/>
      <w:r w:rsidRPr="001645A7">
        <w:rPr>
          <w:sz w:val="28"/>
          <w:szCs w:val="28"/>
        </w:rPr>
        <w:t>интернет-ресурсов</w:t>
      </w:r>
      <w:proofErr w:type="spellEnd"/>
      <w:r w:rsidRPr="001645A7">
        <w:rPr>
          <w:sz w:val="28"/>
          <w:szCs w:val="28"/>
        </w:rPr>
        <w:t xml:space="preserve">, ориентированных на религиозно-идеологическую подготовку будущих членов террористического подполья. Основными направлениями </w:t>
      </w:r>
      <w:r w:rsidR="004B021D">
        <w:rPr>
          <w:sz w:val="28"/>
          <w:szCs w:val="28"/>
        </w:rPr>
        <w:t xml:space="preserve">заранее спланированной </w:t>
      </w:r>
      <w:r w:rsidRPr="001645A7">
        <w:rPr>
          <w:sz w:val="28"/>
          <w:szCs w:val="28"/>
        </w:rPr>
        <w:t xml:space="preserve">террористической деятельности в сети Интернет </w:t>
      </w:r>
      <w:r w:rsidR="002150CE" w:rsidRPr="001645A7">
        <w:rPr>
          <w:sz w:val="28"/>
          <w:szCs w:val="28"/>
        </w:rPr>
        <w:t>являются</w:t>
      </w:r>
      <w:r w:rsidRPr="001645A7">
        <w:rPr>
          <w:sz w:val="28"/>
          <w:szCs w:val="28"/>
        </w:rPr>
        <w:t xml:space="preserve">: информационное сопровождение </w:t>
      </w:r>
      <w:r w:rsidR="00240BBD" w:rsidRPr="001645A7">
        <w:rPr>
          <w:sz w:val="28"/>
          <w:szCs w:val="28"/>
        </w:rPr>
        <w:t xml:space="preserve">противоправных акций </w:t>
      </w:r>
      <w:r w:rsidR="002150CE" w:rsidRPr="001645A7">
        <w:rPr>
          <w:sz w:val="28"/>
          <w:szCs w:val="28"/>
        </w:rPr>
        <w:t>террористических</w:t>
      </w:r>
      <w:r w:rsidRPr="001645A7">
        <w:rPr>
          <w:sz w:val="28"/>
          <w:szCs w:val="28"/>
        </w:rPr>
        <w:t xml:space="preserve"> группировок, в т. ч. демонстрация их силы и </w:t>
      </w:r>
      <w:r w:rsidR="002150CE" w:rsidRPr="001645A7">
        <w:rPr>
          <w:sz w:val="28"/>
          <w:szCs w:val="28"/>
        </w:rPr>
        <w:t>возможностей</w:t>
      </w:r>
      <w:r w:rsidRPr="001645A7">
        <w:rPr>
          <w:sz w:val="28"/>
          <w:szCs w:val="28"/>
        </w:rPr>
        <w:t xml:space="preserve">; поддержание связи между субъектами </w:t>
      </w:r>
      <w:r w:rsidR="002150CE" w:rsidRPr="001645A7">
        <w:rPr>
          <w:sz w:val="28"/>
          <w:szCs w:val="28"/>
        </w:rPr>
        <w:t>террористской</w:t>
      </w:r>
      <w:r w:rsidRPr="001645A7">
        <w:rPr>
          <w:sz w:val="28"/>
          <w:szCs w:val="28"/>
        </w:rPr>
        <w:t xml:space="preserve"> деятельности; </w:t>
      </w:r>
      <w:r w:rsidR="002150CE" w:rsidRPr="001645A7">
        <w:rPr>
          <w:sz w:val="28"/>
          <w:szCs w:val="28"/>
        </w:rPr>
        <w:t>пополнение</w:t>
      </w:r>
      <w:r w:rsidRPr="001645A7">
        <w:rPr>
          <w:sz w:val="28"/>
          <w:szCs w:val="28"/>
        </w:rPr>
        <w:t xml:space="preserve"> социальной базы </w:t>
      </w:r>
      <w:r w:rsidR="002150CE" w:rsidRPr="001645A7">
        <w:rPr>
          <w:sz w:val="28"/>
          <w:szCs w:val="28"/>
        </w:rPr>
        <w:t>терроризма</w:t>
      </w:r>
      <w:r w:rsidRPr="001645A7">
        <w:rPr>
          <w:sz w:val="28"/>
          <w:szCs w:val="28"/>
        </w:rPr>
        <w:t xml:space="preserve">; обучение и идеологическая обработка </w:t>
      </w:r>
      <w:r w:rsidR="002150CE" w:rsidRPr="001645A7">
        <w:rPr>
          <w:sz w:val="28"/>
          <w:szCs w:val="28"/>
        </w:rPr>
        <w:t>террористов</w:t>
      </w:r>
      <w:r w:rsidRPr="001645A7">
        <w:rPr>
          <w:sz w:val="28"/>
          <w:szCs w:val="28"/>
        </w:rPr>
        <w:t xml:space="preserve">; сбор </w:t>
      </w:r>
      <w:r w:rsidR="002150CE" w:rsidRPr="001645A7">
        <w:rPr>
          <w:sz w:val="28"/>
          <w:szCs w:val="28"/>
        </w:rPr>
        <w:t>средств</w:t>
      </w:r>
      <w:r w:rsidRPr="001645A7">
        <w:rPr>
          <w:sz w:val="28"/>
          <w:szCs w:val="28"/>
        </w:rPr>
        <w:t xml:space="preserve"> для </w:t>
      </w:r>
      <w:r w:rsidR="002150CE" w:rsidRPr="001645A7">
        <w:rPr>
          <w:sz w:val="28"/>
          <w:szCs w:val="28"/>
        </w:rPr>
        <w:t>финансирования</w:t>
      </w:r>
      <w:r w:rsidRPr="001645A7">
        <w:rPr>
          <w:sz w:val="28"/>
          <w:szCs w:val="28"/>
        </w:rPr>
        <w:t xml:space="preserve"> собственной деятельности</w:t>
      </w:r>
      <w:r w:rsidR="00B1330F">
        <w:rPr>
          <w:rStyle w:val="afc"/>
          <w:sz w:val="28"/>
          <w:szCs w:val="28"/>
        </w:rPr>
        <w:footnoteReference w:id="7"/>
      </w:r>
      <w:r w:rsidRPr="001645A7">
        <w:rPr>
          <w:sz w:val="28"/>
          <w:szCs w:val="28"/>
        </w:rPr>
        <w:t>.</w:t>
      </w:r>
    </w:p>
    <w:p w:rsidR="009C169D" w:rsidRPr="001645A7" w:rsidRDefault="00C60967" w:rsidP="00490681">
      <w:pPr>
        <w:autoSpaceDE w:val="0"/>
        <w:autoSpaceDN w:val="0"/>
        <w:adjustRightInd w:val="0"/>
        <w:spacing w:line="360" w:lineRule="auto"/>
        <w:ind w:firstLine="709"/>
        <w:jc w:val="both"/>
        <w:rPr>
          <w:sz w:val="28"/>
          <w:szCs w:val="28"/>
        </w:rPr>
      </w:pPr>
      <w:r>
        <w:rPr>
          <w:sz w:val="28"/>
          <w:szCs w:val="28"/>
        </w:rPr>
        <w:t>5</w:t>
      </w:r>
      <w:r w:rsidR="001805AF" w:rsidRPr="001645A7">
        <w:rPr>
          <w:sz w:val="28"/>
          <w:szCs w:val="28"/>
        </w:rPr>
        <w:t>. </w:t>
      </w:r>
      <w:r w:rsidR="001805AF" w:rsidRPr="001645A7">
        <w:rPr>
          <w:i/>
          <w:sz w:val="28"/>
          <w:szCs w:val="28"/>
        </w:rPr>
        <w:t xml:space="preserve">Попытки проникновения террористических сил в общественно-политические движения, органы </w:t>
      </w:r>
      <w:r w:rsidR="00107EA6" w:rsidRPr="001645A7">
        <w:rPr>
          <w:i/>
          <w:sz w:val="28"/>
          <w:szCs w:val="28"/>
        </w:rPr>
        <w:t xml:space="preserve">государственной </w:t>
      </w:r>
      <w:r w:rsidR="001805AF" w:rsidRPr="001645A7">
        <w:rPr>
          <w:i/>
          <w:sz w:val="28"/>
          <w:szCs w:val="28"/>
        </w:rPr>
        <w:t>власти и местного самоуправления</w:t>
      </w:r>
      <w:r w:rsidR="001805AF" w:rsidRPr="001645A7">
        <w:rPr>
          <w:sz w:val="28"/>
          <w:szCs w:val="28"/>
        </w:rPr>
        <w:t>.</w:t>
      </w:r>
    </w:p>
    <w:p w:rsidR="009C169D" w:rsidRPr="001645A7" w:rsidRDefault="00EB24C2" w:rsidP="00490681">
      <w:pPr>
        <w:autoSpaceDE w:val="0"/>
        <w:autoSpaceDN w:val="0"/>
        <w:adjustRightInd w:val="0"/>
        <w:spacing w:line="360" w:lineRule="auto"/>
        <w:ind w:firstLine="709"/>
        <w:jc w:val="both"/>
        <w:rPr>
          <w:sz w:val="28"/>
          <w:szCs w:val="28"/>
        </w:rPr>
      </w:pPr>
      <w:r w:rsidRPr="001645A7">
        <w:rPr>
          <w:sz w:val="28"/>
          <w:szCs w:val="28"/>
        </w:rPr>
        <w:t>Ряд террористических организаций осуществляют вербовочные подходы к представителям органов государственной власти</w:t>
      </w:r>
      <w:r w:rsidR="00C60967">
        <w:rPr>
          <w:sz w:val="28"/>
          <w:szCs w:val="28"/>
        </w:rPr>
        <w:t xml:space="preserve">, </w:t>
      </w:r>
      <w:r w:rsidRPr="001645A7">
        <w:rPr>
          <w:sz w:val="28"/>
          <w:szCs w:val="28"/>
        </w:rPr>
        <w:t>управления</w:t>
      </w:r>
      <w:r w:rsidR="00C60967">
        <w:rPr>
          <w:sz w:val="28"/>
          <w:szCs w:val="28"/>
        </w:rPr>
        <w:t xml:space="preserve"> и</w:t>
      </w:r>
      <w:r w:rsidRPr="001645A7">
        <w:rPr>
          <w:sz w:val="28"/>
          <w:szCs w:val="28"/>
        </w:rPr>
        <w:t xml:space="preserve"> силовых структур, в т. ч. через членов их семей. Проникновение в органы </w:t>
      </w:r>
      <w:r w:rsidRPr="001645A7">
        <w:rPr>
          <w:sz w:val="28"/>
          <w:szCs w:val="28"/>
        </w:rPr>
        <w:lastRenderedPageBreak/>
        <w:t xml:space="preserve">власти и местного самоуправления террористических сил влечет за собой их </w:t>
      </w:r>
      <w:proofErr w:type="spellStart"/>
      <w:r w:rsidRPr="001645A7">
        <w:rPr>
          <w:sz w:val="28"/>
          <w:szCs w:val="28"/>
        </w:rPr>
        <w:t>радикализацию</w:t>
      </w:r>
      <w:proofErr w:type="spellEnd"/>
      <w:r w:rsidRPr="001645A7">
        <w:rPr>
          <w:sz w:val="28"/>
          <w:szCs w:val="28"/>
        </w:rPr>
        <w:t xml:space="preserve">, выдвижение </w:t>
      </w:r>
      <w:r w:rsidR="009E0851" w:rsidRPr="001645A7">
        <w:rPr>
          <w:sz w:val="28"/>
          <w:szCs w:val="28"/>
        </w:rPr>
        <w:t xml:space="preserve">должностными лицами </w:t>
      </w:r>
      <w:r w:rsidRPr="001645A7">
        <w:rPr>
          <w:sz w:val="28"/>
          <w:szCs w:val="28"/>
        </w:rPr>
        <w:t xml:space="preserve">экстремистских требований, а также используется как </w:t>
      </w:r>
      <w:r w:rsidR="00EE304C" w:rsidRPr="001645A7">
        <w:rPr>
          <w:sz w:val="28"/>
          <w:szCs w:val="28"/>
        </w:rPr>
        <w:t xml:space="preserve">средство </w:t>
      </w:r>
      <w:proofErr w:type="spellStart"/>
      <w:r w:rsidR="00EE304C" w:rsidRPr="001645A7">
        <w:rPr>
          <w:sz w:val="28"/>
          <w:szCs w:val="28"/>
        </w:rPr>
        <w:t>легитимизации</w:t>
      </w:r>
      <w:proofErr w:type="spellEnd"/>
      <w:r w:rsidR="00EE304C" w:rsidRPr="001645A7">
        <w:rPr>
          <w:sz w:val="28"/>
          <w:szCs w:val="28"/>
        </w:rPr>
        <w:t xml:space="preserve"> и </w:t>
      </w:r>
      <w:r w:rsidRPr="001645A7">
        <w:rPr>
          <w:sz w:val="28"/>
          <w:szCs w:val="28"/>
        </w:rPr>
        <w:t>политическо</w:t>
      </w:r>
      <w:r w:rsidR="00EE304C" w:rsidRPr="001645A7">
        <w:rPr>
          <w:sz w:val="28"/>
          <w:szCs w:val="28"/>
        </w:rPr>
        <w:t xml:space="preserve">го </w:t>
      </w:r>
      <w:r w:rsidRPr="001645A7">
        <w:rPr>
          <w:sz w:val="28"/>
          <w:szCs w:val="28"/>
        </w:rPr>
        <w:t>прикрыти</w:t>
      </w:r>
      <w:r w:rsidR="00EE304C" w:rsidRPr="001645A7">
        <w:rPr>
          <w:sz w:val="28"/>
          <w:szCs w:val="28"/>
        </w:rPr>
        <w:t>я</w:t>
      </w:r>
      <w:r w:rsidRPr="001645A7">
        <w:rPr>
          <w:sz w:val="28"/>
          <w:szCs w:val="28"/>
        </w:rPr>
        <w:t xml:space="preserve"> террористической деятельности. Кроме того, </w:t>
      </w:r>
      <w:r w:rsidR="00A33709">
        <w:rPr>
          <w:sz w:val="28"/>
          <w:szCs w:val="28"/>
        </w:rPr>
        <w:t xml:space="preserve">будут продолжаться </w:t>
      </w:r>
      <w:r w:rsidRPr="001645A7">
        <w:rPr>
          <w:sz w:val="28"/>
          <w:szCs w:val="28"/>
        </w:rPr>
        <w:t xml:space="preserve">попытки </w:t>
      </w:r>
      <w:r w:rsidR="00240BBD" w:rsidRPr="001645A7">
        <w:rPr>
          <w:sz w:val="28"/>
          <w:szCs w:val="28"/>
        </w:rPr>
        <w:t>инфильтрации террористов</w:t>
      </w:r>
      <w:r w:rsidRPr="001645A7">
        <w:rPr>
          <w:sz w:val="28"/>
          <w:szCs w:val="28"/>
        </w:rPr>
        <w:t xml:space="preserve"> в </w:t>
      </w:r>
      <w:r w:rsidR="00EE304C" w:rsidRPr="001645A7">
        <w:rPr>
          <w:sz w:val="28"/>
          <w:szCs w:val="28"/>
        </w:rPr>
        <w:t xml:space="preserve">существующие </w:t>
      </w:r>
      <w:r w:rsidRPr="001645A7">
        <w:rPr>
          <w:sz w:val="28"/>
          <w:szCs w:val="28"/>
        </w:rPr>
        <w:t xml:space="preserve">общественно-политические движения, а также </w:t>
      </w:r>
      <w:r w:rsidR="00EE304C" w:rsidRPr="001645A7">
        <w:rPr>
          <w:sz w:val="28"/>
          <w:szCs w:val="28"/>
        </w:rPr>
        <w:t xml:space="preserve">создания </w:t>
      </w:r>
      <w:r w:rsidR="00240BBD" w:rsidRPr="001645A7">
        <w:rPr>
          <w:sz w:val="28"/>
          <w:szCs w:val="28"/>
        </w:rPr>
        <w:t xml:space="preserve">ими </w:t>
      </w:r>
      <w:r w:rsidR="00EE304C" w:rsidRPr="001645A7">
        <w:rPr>
          <w:sz w:val="28"/>
          <w:szCs w:val="28"/>
        </w:rPr>
        <w:t>самостоят</w:t>
      </w:r>
      <w:r w:rsidR="00F51F96">
        <w:rPr>
          <w:sz w:val="28"/>
          <w:szCs w:val="28"/>
        </w:rPr>
        <w:t>ельных организационных структур, представляющих опасность как для конкретных социальных (этнических, религиозных) групп, так и для государства в целом.</w:t>
      </w:r>
    </w:p>
    <w:bookmarkEnd w:id="1"/>
    <w:p w:rsidR="006B5148" w:rsidRDefault="00606B9C" w:rsidP="00490681">
      <w:pPr>
        <w:spacing w:line="360" w:lineRule="auto"/>
        <w:ind w:firstLine="709"/>
        <w:jc w:val="both"/>
        <w:rPr>
          <w:sz w:val="28"/>
          <w:szCs w:val="28"/>
        </w:rPr>
      </w:pPr>
      <w:r>
        <w:rPr>
          <w:sz w:val="28"/>
          <w:szCs w:val="28"/>
        </w:rPr>
        <w:t xml:space="preserve">Кроме того, </w:t>
      </w:r>
      <w:r w:rsidR="00E7220A">
        <w:rPr>
          <w:sz w:val="28"/>
          <w:szCs w:val="28"/>
        </w:rPr>
        <w:t xml:space="preserve">в настоящий момент сформировались </w:t>
      </w:r>
      <w:r w:rsidR="00E7220A" w:rsidRPr="008D4E3E">
        <w:rPr>
          <w:i/>
          <w:sz w:val="28"/>
          <w:szCs w:val="28"/>
        </w:rPr>
        <w:t>тенденции</w:t>
      </w:r>
      <w:r w:rsidR="00181405">
        <w:rPr>
          <w:i/>
          <w:sz w:val="28"/>
          <w:szCs w:val="28"/>
        </w:rPr>
        <w:t>, определяющие содержание существующих и будущих угроз</w:t>
      </w:r>
      <w:r w:rsidR="007A4B59">
        <w:rPr>
          <w:i/>
          <w:sz w:val="28"/>
          <w:szCs w:val="28"/>
        </w:rPr>
        <w:t xml:space="preserve"> террористического характера</w:t>
      </w:r>
      <w:r w:rsidR="00E7220A">
        <w:rPr>
          <w:sz w:val="28"/>
          <w:szCs w:val="28"/>
        </w:rPr>
        <w:t>:</w:t>
      </w:r>
    </w:p>
    <w:p w:rsidR="00F80551" w:rsidRPr="001645A7" w:rsidRDefault="008D4E3E" w:rsidP="00490681">
      <w:pPr>
        <w:autoSpaceDE w:val="0"/>
        <w:autoSpaceDN w:val="0"/>
        <w:adjustRightInd w:val="0"/>
        <w:spacing w:line="360" w:lineRule="auto"/>
        <w:ind w:firstLine="709"/>
        <w:jc w:val="both"/>
        <w:rPr>
          <w:sz w:val="28"/>
          <w:szCs w:val="28"/>
        </w:rPr>
      </w:pPr>
      <w:r>
        <w:rPr>
          <w:iCs/>
          <w:sz w:val="28"/>
          <w:szCs w:val="28"/>
        </w:rPr>
        <w:t>1. </w:t>
      </w:r>
      <w:r w:rsidR="00584162" w:rsidRPr="00AF1B01">
        <w:rPr>
          <w:i/>
          <w:iCs/>
          <w:sz w:val="28"/>
          <w:szCs w:val="28"/>
        </w:rPr>
        <w:t>Рост общественной опасности терроризма</w:t>
      </w:r>
      <w:r w:rsidR="00584162" w:rsidRPr="001645A7">
        <w:rPr>
          <w:i/>
          <w:iCs/>
          <w:sz w:val="28"/>
          <w:szCs w:val="28"/>
        </w:rPr>
        <w:t xml:space="preserve"> </w:t>
      </w:r>
      <w:r w:rsidR="00584162" w:rsidRPr="001645A7">
        <w:rPr>
          <w:sz w:val="28"/>
          <w:szCs w:val="28"/>
        </w:rPr>
        <w:t xml:space="preserve">как </w:t>
      </w:r>
      <w:r w:rsidR="001C3E99">
        <w:rPr>
          <w:sz w:val="28"/>
          <w:szCs w:val="28"/>
        </w:rPr>
        <w:t xml:space="preserve">на </w:t>
      </w:r>
      <w:r w:rsidR="00584162" w:rsidRPr="001645A7">
        <w:rPr>
          <w:sz w:val="28"/>
          <w:szCs w:val="28"/>
        </w:rPr>
        <w:t>национально</w:t>
      </w:r>
      <w:r w:rsidR="001C3E99">
        <w:rPr>
          <w:sz w:val="28"/>
          <w:szCs w:val="28"/>
        </w:rPr>
        <w:t>м</w:t>
      </w:r>
      <w:r w:rsidR="00584162" w:rsidRPr="001645A7">
        <w:rPr>
          <w:sz w:val="28"/>
          <w:szCs w:val="28"/>
        </w:rPr>
        <w:t>, так и международно</w:t>
      </w:r>
      <w:r w:rsidR="001C3E99">
        <w:rPr>
          <w:sz w:val="28"/>
          <w:szCs w:val="28"/>
        </w:rPr>
        <w:t>м</w:t>
      </w:r>
      <w:r w:rsidR="00584162" w:rsidRPr="001645A7">
        <w:rPr>
          <w:sz w:val="28"/>
          <w:szCs w:val="28"/>
        </w:rPr>
        <w:t xml:space="preserve"> </w:t>
      </w:r>
      <w:r w:rsidR="001C3E99">
        <w:rPr>
          <w:sz w:val="28"/>
          <w:szCs w:val="28"/>
        </w:rPr>
        <w:t>уровне</w:t>
      </w:r>
      <w:r w:rsidR="00FC7FCE">
        <w:rPr>
          <w:sz w:val="28"/>
          <w:szCs w:val="28"/>
        </w:rPr>
        <w:t xml:space="preserve">, обусловленный </w:t>
      </w:r>
      <w:r w:rsidR="008E4089" w:rsidRPr="001645A7">
        <w:rPr>
          <w:sz w:val="28"/>
          <w:szCs w:val="28"/>
        </w:rPr>
        <w:t>все более широк</w:t>
      </w:r>
      <w:r w:rsidR="00FC7FCE">
        <w:rPr>
          <w:sz w:val="28"/>
          <w:szCs w:val="28"/>
        </w:rPr>
        <w:t xml:space="preserve">им </w:t>
      </w:r>
      <w:r w:rsidR="008E4089" w:rsidRPr="001645A7">
        <w:rPr>
          <w:sz w:val="28"/>
          <w:szCs w:val="28"/>
        </w:rPr>
        <w:t>и активн</w:t>
      </w:r>
      <w:r w:rsidR="00FC7FCE">
        <w:rPr>
          <w:sz w:val="28"/>
          <w:szCs w:val="28"/>
        </w:rPr>
        <w:t>ым</w:t>
      </w:r>
      <w:r w:rsidR="008E4089" w:rsidRPr="001645A7">
        <w:rPr>
          <w:sz w:val="28"/>
          <w:szCs w:val="28"/>
        </w:rPr>
        <w:t xml:space="preserve"> использование</w:t>
      </w:r>
      <w:r w:rsidR="00FC7FCE">
        <w:rPr>
          <w:sz w:val="28"/>
          <w:szCs w:val="28"/>
        </w:rPr>
        <w:t>м</w:t>
      </w:r>
      <w:r w:rsidR="00493781" w:rsidRPr="001645A7">
        <w:rPr>
          <w:sz w:val="28"/>
          <w:szCs w:val="28"/>
        </w:rPr>
        <w:t xml:space="preserve"> </w:t>
      </w:r>
      <w:r w:rsidR="008E4089" w:rsidRPr="001645A7">
        <w:rPr>
          <w:sz w:val="28"/>
          <w:szCs w:val="28"/>
        </w:rPr>
        <w:t>террористами особо опасных форм и методов, сил и</w:t>
      </w:r>
      <w:r w:rsidR="00493781" w:rsidRPr="001645A7">
        <w:rPr>
          <w:sz w:val="28"/>
          <w:szCs w:val="28"/>
        </w:rPr>
        <w:t xml:space="preserve"> </w:t>
      </w:r>
      <w:r w:rsidR="008E4089" w:rsidRPr="001645A7">
        <w:rPr>
          <w:sz w:val="28"/>
          <w:szCs w:val="28"/>
        </w:rPr>
        <w:t xml:space="preserve">средств террористической деятельности, </w:t>
      </w:r>
      <w:r w:rsidR="00FC7FCE">
        <w:rPr>
          <w:sz w:val="28"/>
          <w:szCs w:val="28"/>
        </w:rPr>
        <w:t xml:space="preserve">значительно </w:t>
      </w:r>
      <w:r w:rsidR="008E4089" w:rsidRPr="001645A7">
        <w:rPr>
          <w:sz w:val="28"/>
          <w:szCs w:val="28"/>
        </w:rPr>
        <w:t>повышающих</w:t>
      </w:r>
      <w:r w:rsidR="00493781" w:rsidRPr="001645A7">
        <w:rPr>
          <w:sz w:val="28"/>
          <w:szCs w:val="28"/>
        </w:rPr>
        <w:t xml:space="preserve"> </w:t>
      </w:r>
      <w:r w:rsidR="008E4089" w:rsidRPr="001645A7">
        <w:rPr>
          <w:sz w:val="28"/>
          <w:szCs w:val="28"/>
        </w:rPr>
        <w:t xml:space="preserve">угрозу </w:t>
      </w:r>
      <w:r w:rsidR="00FC7FCE">
        <w:rPr>
          <w:sz w:val="28"/>
          <w:szCs w:val="28"/>
        </w:rPr>
        <w:t xml:space="preserve">человеческих </w:t>
      </w:r>
      <w:r w:rsidR="008E4089" w:rsidRPr="001645A7">
        <w:rPr>
          <w:sz w:val="28"/>
          <w:szCs w:val="28"/>
        </w:rPr>
        <w:t>потерь и материального ущерба при совершении</w:t>
      </w:r>
      <w:r w:rsidR="00493781" w:rsidRPr="001645A7">
        <w:rPr>
          <w:sz w:val="28"/>
          <w:szCs w:val="28"/>
        </w:rPr>
        <w:t xml:space="preserve"> </w:t>
      </w:r>
      <w:r w:rsidR="008E4089" w:rsidRPr="001645A7">
        <w:rPr>
          <w:sz w:val="28"/>
          <w:szCs w:val="28"/>
        </w:rPr>
        <w:t>террористических актов.</w:t>
      </w:r>
    </w:p>
    <w:p w:rsidR="00F23F83" w:rsidRPr="001645A7" w:rsidRDefault="008D4E3E" w:rsidP="00490681">
      <w:pPr>
        <w:autoSpaceDE w:val="0"/>
        <w:autoSpaceDN w:val="0"/>
        <w:adjustRightInd w:val="0"/>
        <w:spacing w:line="360" w:lineRule="auto"/>
        <w:ind w:firstLine="709"/>
        <w:jc w:val="both"/>
        <w:rPr>
          <w:sz w:val="28"/>
          <w:szCs w:val="28"/>
        </w:rPr>
      </w:pPr>
      <w:r>
        <w:rPr>
          <w:iCs/>
          <w:sz w:val="28"/>
          <w:szCs w:val="28"/>
        </w:rPr>
        <w:t>2. </w:t>
      </w:r>
      <w:r w:rsidR="00122AB9" w:rsidRPr="00AF1B01">
        <w:rPr>
          <w:i/>
          <w:iCs/>
          <w:sz w:val="28"/>
          <w:szCs w:val="28"/>
        </w:rPr>
        <w:t>Расширение в ряде регионов социальной базы терроризма</w:t>
      </w:r>
      <w:r w:rsidR="00122AB9" w:rsidRPr="00AF1B01">
        <w:rPr>
          <w:iCs/>
          <w:sz w:val="28"/>
          <w:szCs w:val="28"/>
        </w:rPr>
        <w:t>,</w:t>
      </w:r>
      <w:r w:rsidR="00122AB9" w:rsidRPr="001645A7">
        <w:rPr>
          <w:iCs/>
          <w:sz w:val="28"/>
          <w:szCs w:val="28"/>
        </w:rPr>
        <w:t xml:space="preserve"> </w:t>
      </w:r>
      <w:r w:rsidR="00543B3A" w:rsidRPr="001645A7">
        <w:rPr>
          <w:sz w:val="28"/>
          <w:szCs w:val="28"/>
        </w:rPr>
        <w:t>вызванное</w:t>
      </w:r>
      <w:r w:rsidR="00122AB9" w:rsidRPr="001645A7">
        <w:rPr>
          <w:sz w:val="28"/>
          <w:szCs w:val="28"/>
        </w:rPr>
        <w:t xml:space="preserve"> заметным ростом вовлеченности в общественно-политическую деятельность</w:t>
      </w:r>
      <w:r w:rsidR="00DB0181">
        <w:rPr>
          <w:sz w:val="28"/>
          <w:szCs w:val="28"/>
        </w:rPr>
        <w:t xml:space="preserve"> и </w:t>
      </w:r>
      <w:r w:rsidR="00122AB9" w:rsidRPr="001645A7">
        <w:rPr>
          <w:sz w:val="28"/>
          <w:szCs w:val="28"/>
        </w:rPr>
        <w:t>радикальные течения значительного числа представителей</w:t>
      </w:r>
      <w:r w:rsidR="00122AB9" w:rsidRPr="001645A7">
        <w:rPr>
          <w:i/>
          <w:iCs/>
          <w:sz w:val="28"/>
          <w:szCs w:val="28"/>
        </w:rPr>
        <w:t xml:space="preserve"> </w:t>
      </w:r>
      <w:r w:rsidR="00122AB9" w:rsidRPr="001645A7">
        <w:rPr>
          <w:sz w:val="28"/>
          <w:szCs w:val="28"/>
        </w:rPr>
        <w:t>различных социальных групп, особенно в социально</w:t>
      </w:r>
      <w:r w:rsidR="00122AB9" w:rsidRPr="001645A7">
        <w:rPr>
          <w:i/>
          <w:iCs/>
          <w:sz w:val="28"/>
          <w:szCs w:val="28"/>
        </w:rPr>
        <w:t xml:space="preserve"> </w:t>
      </w:r>
      <w:r w:rsidR="00122AB9" w:rsidRPr="001645A7">
        <w:rPr>
          <w:sz w:val="28"/>
          <w:szCs w:val="28"/>
        </w:rPr>
        <w:t>неблагополучных регионах, в странах, переживающих тяжелые</w:t>
      </w:r>
      <w:r w:rsidR="00122AB9" w:rsidRPr="001645A7">
        <w:rPr>
          <w:i/>
          <w:iCs/>
          <w:sz w:val="28"/>
          <w:szCs w:val="28"/>
        </w:rPr>
        <w:t xml:space="preserve"> </w:t>
      </w:r>
      <w:r w:rsidR="00122AB9" w:rsidRPr="001645A7">
        <w:rPr>
          <w:sz w:val="28"/>
          <w:szCs w:val="28"/>
        </w:rPr>
        <w:t>процессы социальной</w:t>
      </w:r>
      <w:r w:rsidR="00543B3A" w:rsidRPr="001645A7">
        <w:rPr>
          <w:sz w:val="28"/>
          <w:szCs w:val="28"/>
        </w:rPr>
        <w:t xml:space="preserve">, </w:t>
      </w:r>
      <w:r w:rsidR="00DB0181">
        <w:rPr>
          <w:sz w:val="28"/>
          <w:szCs w:val="28"/>
        </w:rPr>
        <w:t>экономической</w:t>
      </w:r>
      <w:r w:rsidR="00122AB9" w:rsidRPr="001645A7">
        <w:rPr>
          <w:sz w:val="28"/>
          <w:szCs w:val="28"/>
        </w:rPr>
        <w:t xml:space="preserve"> и политической модернизации.</w:t>
      </w:r>
    </w:p>
    <w:p w:rsidR="0081325E" w:rsidRPr="001645A7" w:rsidRDefault="008D4E3E" w:rsidP="00490681">
      <w:pPr>
        <w:autoSpaceDE w:val="0"/>
        <w:autoSpaceDN w:val="0"/>
        <w:adjustRightInd w:val="0"/>
        <w:spacing w:line="360" w:lineRule="auto"/>
        <w:ind w:firstLine="709"/>
        <w:jc w:val="both"/>
        <w:rPr>
          <w:sz w:val="28"/>
          <w:szCs w:val="28"/>
        </w:rPr>
      </w:pPr>
      <w:r>
        <w:rPr>
          <w:iCs/>
          <w:sz w:val="28"/>
          <w:szCs w:val="28"/>
        </w:rPr>
        <w:t>3. </w:t>
      </w:r>
      <w:r w:rsidR="00521492" w:rsidRPr="00AF1B01">
        <w:rPr>
          <w:i/>
          <w:iCs/>
          <w:sz w:val="28"/>
          <w:szCs w:val="28"/>
        </w:rPr>
        <w:t>Повышение уровня организации субъектов терро</w:t>
      </w:r>
      <w:r w:rsidR="00DB5D2B" w:rsidRPr="00AF1B01">
        <w:rPr>
          <w:i/>
          <w:iCs/>
          <w:sz w:val="28"/>
          <w:szCs w:val="28"/>
        </w:rPr>
        <w:t>ри</w:t>
      </w:r>
      <w:r w:rsidR="00521492" w:rsidRPr="00AF1B01">
        <w:rPr>
          <w:i/>
          <w:iCs/>
          <w:sz w:val="28"/>
          <w:szCs w:val="28"/>
        </w:rPr>
        <w:t>зма</w:t>
      </w:r>
      <w:r w:rsidR="00FC2D4F" w:rsidRPr="001645A7">
        <w:rPr>
          <w:iCs/>
          <w:sz w:val="28"/>
          <w:szCs w:val="28"/>
        </w:rPr>
        <w:t>,</w:t>
      </w:r>
      <w:r w:rsidR="0016704C" w:rsidRPr="001645A7">
        <w:rPr>
          <w:sz w:val="28"/>
          <w:szCs w:val="28"/>
        </w:rPr>
        <w:t xml:space="preserve"> </w:t>
      </w:r>
      <w:r w:rsidR="00521492" w:rsidRPr="001645A7">
        <w:rPr>
          <w:sz w:val="28"/>
          <w:szCs w:val="28"/>
        </w:rPr>
        <w:t>выражен</w:t>
      </w:r>
      <w:r w:rsidR="00FC2D4F" w:rsidRPr="001645A7">
        <w:rPr>
          <w:sz w:val="28"/>
          <w:szCs w:val="28"/>
        </w:rPr>
        <w:t>ное</w:t>
      </w:r>
      <w:r w:rsidR="00521492" w:rsidRPr="001645A7">
        <w:rPr>
          <w:sz w:val="28"/>
          <w:szCs w:val="28"/>
        </w:rPr>
        <w:t xml:space="preserve"> в</w:t>
      </w:r>
      <w:r w:rsidR="0016704C" w:rsidRPr="001645A7">
        <w:rPr>
          <w:sz w:val="28"/>
          <w:szCs w:val="28"/>
        </w:rPr>
        <w:t xml:space="preserve"> </w:t>
      </w:r>
      <w:r w:rsidR="00DB5D2B" w:rsidRPr="001645A7">
        <w:rPr>
          <w:sz w:val="28"/>
          <w:szCs w:val="28"/>
        </w:rPr>
        <w:t>соз</w:t>
      </w:r>
      <w:r w:rsidR="00521492" w:rsidRPr="001645A7">
        <w:rPr>
          <w:sz w:val="28"/>
          <w:szCs w:val="28"/>
        </w:rPr>
        <w:t>дании относительно</w:t>
      </w:r>
      <w:r w:rsidR="00DB5D2B" w:rsidRPr="001645A7">
        <w:rPr>
          <w:sz w:val="28"/>
          <w:szCs w:val="28"/>
        </w:rPr>
        <w:t xml:space="preserve"> устойчивых, долговременных терро</w:t>
      </w:r>
      <w:r w:rsidR="00521492" w:rsidRPr="001645A7">
        <w:rPr>
          <w:sz w:val="28"/>
          <w:szCs w:val="28"/>
        </w:rPr>
        <w:t>ристических структур различной идейно-политической</w:t>
      </w:r>
      <w:r w:rsidR="0016704C" w:rsidRPr="001645A7">
        <w:rPr>
          <w:sz w:val="28"/>
          <w:szCs w:val="28"/>
        </w:rPr>
        <w:t xml:space="preserve"> </w:t>
      </w:r>
      <w:r w:rsidR="00521492" w:rsidRPr="001645A7">
        <w:rPr>
          <w:sz w:val="28"/>
          <w:szCs w:val="28"/>
        </w:rPr>
        <w:t>направленности, наличии разработанных</w:t>
      </w:r>
      <w:r w:rsidR="0016704C" w:rsidRPr="001645A7">
        <w:rPr>
          <w:sz w:val="28"/>
          <w:szCs w:val="28"/>
        </w:rPr>
        <w:t xml:space="preserve"> </w:t>
      </w:r>
      <w:r w:rsidR="00521492" w:rsidRPr="001645A7">
        <w:rPr>
          <w:sz w:val="28"/>
          <w:szCs w:val="28"/>
        </w:rPr>
        <w:t>теорий</w:t>
      </w:r>
      <w:r w:rsidR="006934AF">
        <w:rPr>
          <w:sz w:val="28"/>
          <w:szCs w:val="28"/>
        </w:rPr>
        <w:t xml:space="preserve"> и</w:t>
      </w:r>
      <w:r w:rsidR="00521492" w:rsidRPr="001645A7">
        <w:rPr>
          <w:sz w:val="28"/>
          <w:szCs w:val="28"/>
        </w:rPr>
        <w:t xml:space="preserve"> концепций их деятельности</w:t>
      </w:r>
      <w:r w:rsidR="0016704C" w:rsidRPr="001645A7">
        <w:rPr>
          <w:sz w:val="28"/>
          <w:szCs w:val="28"/>
        </w:rPr>
        <w:t xml:space="preserve">. </w:t>
      </w:r>
      <w:r w:rsidR="00521492" w:rsidRPr="001645A7">
        <w:rPr>
          <w:sz w:val="28"/>
          <w:szCs w:val="28"/>
        </w:rPr>
        <w:t>Многие террористические организации располагают современными</w:t>
      </w:r>
      <w:r w:rsidR="0016704C" w:rsidRPr="001645A7">
        <w:rPr>
          <w:sz w:val="28"/>
          <w:szCs w:val="28"/>
        </w:rPr>
        <w:t xml:space="preserve"> </w:t>
      </w:r>
      <w:r w:rsidR="00521492" w:rsidRPr="001645A7">
        <w:rPr>
          <w:sz w:val="28"/>
          <w:szCs w:val="28"/>
        </w:rPr>
        <w:t xml:space="preserve">системами связи, </w:t>
      </w:r>
      <w:r w:rsidR="00521492" w:rsidRPr="001645A7">
        <w:rPr>
          <w:sz w:val="28"/>
          <w:szCs w:val="28"/>
        </w:rPr>
        <w:lastRenderedPageBreak/>
        <w:t>вооружения, стабильными источниками финансов</w:t>
      </w:r>
      <w:r w:rsidR="00FC2D4F" w:rsidRPr="001645A7">
        <w:rPr>
          <w:sz w:val="28"/>
          <w:szCs w:val="28"/>
        </w:rPr>
        <w:t>ой</w:t>
      </w:r>
      <w:r w:rsidR="00521492" w:rsidRPr="001645A7">
        <w:rPr>
          <w:sz w:val="28"/>
          <w:szCs w:val="28"/>
        </w:rPr>
        <w:t xml:space="preserve"> и </w:t>
      </w:r>
      <w:r w:rsidR="00FC2D4F" w:rsidRPr="001645A7">
        <w:rPr>
          <w:sz w:val="28"/>
          <w:szCs w:val="28"/>
        </w:rPr>
        <w:t>материально-технической</w:t>
      </w:r>
      <w:r w:rsidR="00521492" w:rsidRPr="001645A7">
        <w:rPr>
          <w:sz w:val="28"/>
          <w:szCs w:val="28"/>
        </w:rPr>
        <w:t xml:space="preserve"> поддержки</w:t>
      </w:r>
      <w:r w:rsidR="0016704C" w:rsidRPr="001645A7">
        <w:rPr>
          <w:sz w:val="28"/>
          <w:szCs w:val="28"/>
        </w:rPr>
        <w:t>.</w:t>
      </w:r>
    </w:p>
    <w:p w:rsidR="0081325E" w:rsidRPr="001645A7" w:rsidRDefault="00946E78" w:rsidP="00490681">
      <w:pPr>
        <w:autoSpaceDE w:val="0"/>
        <w:autoSpaceDN w:val="0"/>
        <w:adjustRightInd w:val="0"/>
        <w:spacing w:line="360" w:lineRule="auto"/>
        <w:ind w:firstLine="709"/>
        <w:jc w:val="both"/>
        <w:rPr>
          <w:sz w:val="28"/>
          <w:szCs w:val="28"/>
        </w:rPr>
      </w:pPr>
      <w:r w:rsidRPr="001645A7">
        <w:rPr>
          <w:sz w:val="28"/>
          <w:szCs w:val="28"/>
        </w:rPr>
        <w:t>Для организации активно действующих террористических</w:t>
      </w:r>
      <w:r w:rsidR="008355FF" w:rsidRPr="001645A7">
        <w:rPr>
          <w:sz w:val="28"/>
          <w:szCs w:val="28"/>
        </w:rPr>
        <w:t xml:space="preserve"> </w:t>
      </w:r>
      <w:r w:rsidRPr="001645A7">
        <w:rPr>
          <w:sz w:val="28"/>
          <w:szCs w:val="28"/>
        </w:rPr>
        <w:t>структур характерны четкая внутренняя</w:t>
      </w:r>
      <w:r w:rsidR="008355FF" w:rsidRPr="001645A7">
        <w:rPr>
          <w:sz w:val="28"/>
          <w:szCs w:val="28"/>
        </w:rPr>
        <w:t xml:space="preserve"> </w:t>
      </w:r>
      <w:r w:rsidRPr="001645A7">
        <w:rPr>
          <w:sz w:val="28"/>
          <w:szCs w:val="28"/>
        </w:rPr>
        <w:t>дифференциация, наличие целого ряда специализированных</w:t>
      </w:r>
      <w:r w:rsidR="008355FF" w:rsidRPr="001645A7">
        <w:rPr>
          <w:sz w:val="28"/>
          <w:szCs w:val="28"/>
        </w:rPr>
        <w:t xml:space="preserve"> </w:t>
      </w:r>
      <w:r w:rsidRPr="001645A7">
        <w:rPr>
          <w:sz w:val="28"/>
          <w:szCs w:val="28"/>
        </w:rPr>
        <w:t>звеньев центрального и регионального управления, в</w:t>
      </w:r>
      <w:r w:rsidR="008355FF" w:rsidRPr="001645A7">
        <w:rPr>
          <w:sz w:val="28"/>
          <w:szCs w:val="28"/>
        </w:rPr>
        <w:t xml:space="preserve"> </w:t>
      </w:r>
      <w:r w:rsidRPr="001645A7">
        <w:rPr>
          <w:sz w:val="28"/>
          <w:szCs w:val="28"/>
        </w:rPr>
        <w:t>т</w:t>
      </w:r>
      <w:r w:rsidR="00A012A6">
        <w:rPr>
          <w:sz w:val="28"/>
          <w:szCs w:val="28"/>
        </w:rPr>
        <w:t>. ч.</w:t>
      </w:r>
      <w:r w:rsidRPr="001645A7">
        <w:rPr>
          <w:sz w:val="28"/>
          <w:szCs w:val="28"/>
        </w:rPr>
        <w:t xml:space="preserve"> </w:t>
      </w:r>
      <w:r w:rsidR="00A012A6">
        <w:rPr>
          <w:sz w:val="28"/>
          <w:szCs w:val="28"/>
        </w:rPr>
        <w:t xml:space="preserve">отвечающих за </w:t>
      </w:r>
      <w:r w:rsidRPr="001645A7">
        <w:rPr>
          <w:sz w:val="28"/>
          <w:szCs w:val="28"/>
        </w:rPr>
        <w:t>материально-техническо</w:t>
      </w:r>
      <w:r w:rsidR="00A012A6">
        <w:rPr>
          <w:sz w:val="28"/>
          <w:szCs w:val="28"/>
        </w:rPr>
        <w:t xml:space="preserve">е </w:t>
      </w:r>
      <w:r w:rsidRPr="001645A7">
        <w:rPr>
          <w:sz w:val="28"/>
          <w:szCs w:val="28"/>
        </w:rPr>
        <w:t>обеспечени</w:t>
      </w:r>
      <w:r w:rsidR="00A012A6">
        <w:rPr>
          <w:sz w:val="28"/>
          <w:szCs w:val="28"/>
        </w:rPr>
        <w:t>е</w:t>
      </w:r>
      <w:r w:rsidRPr="001645A7">
        <w:rPr>
          <w:sz w:val="28"/>
          <w:szCs w:val="28"/>
        </w:rPr>
        <w:t>, финансировани</w:t>
      </w:r>
      <w:r w:rsidR="00A012A6">
        <w:rPr>
          <w:sz w:val="28"/>
          <w:szCs w:val="28"/>
        </w:rPr>
        <w:t>е</w:t>
      </w:r>
      <w:r w:rsidRPr="001645A7">
        <w:rPr>
          <w:sz w:val="28"/>
          <w:szCs w:val="28"/>
        </w:rPr>
        <w:t>, пропаганд</w:t>
      </w:r>
      <w:r w:rsidR="00A012A6">
        <w:rPr>
          <w:sz w:val="28"/>
          <w:szCs w:val="28"/>
        </w:rPr>
        <w:t>у</w:t>
      </w:r>
      <w:r w:rsidR="00056440">
        <w:rPr>
          <w:sz w:val="28"/>
          <w:szCs w:val="28"/>
        </w:rPr>
        <w:t xml:space="preserve"> и о</w:t>
      </w:r>
      <w:r w:rsidRPr="001645A7">
        <w:rPr>
          <w:sz w:val="28"/>
          <w:szCs w:val="28"/>
        </w:rPr>
        <w:t>беспечени</w:t>
      </w:r>
      <w:r w:rsidR="00A012A6">
        <w:rPr>
          <w:sz w:val="28"/>
          <w:szCs w:val="28"/>
        </w:rPr>
        <w:t>е</w:t>
      </w:r>
      <w:r w:rsidR="008355FF" w:rsidRPr="001645A7">
        <w:rPr>
          <w:sz w:val="28"/>
          <w:szCs w:val="28"/>
        </w:rPr>
        <w:t xml:space="preserve"> </w:t>
      </w:r>
      <w:r w:rsidR="00A012A6">
        <w:rPr>
          <w:sz w:val="28"/>
          <w:szCs w:val="28"/>
        </w:rPr>
        <w:t xml:space="preserve">собственной </w:t>
      </w:r>
      <w:r w:rsidR="00056440">
        <w:rPr>
          <w:sz w:val="28"/>
          <w:szCs w:val="28"/>
        </w:rPr>
        <w:t>безопасности</w:t>
      </w:r>
      <w:r w:rsidRPr="001645A7">
        <w:rPr>
          <w:sz w:val="28"/>
          <w:szCs w:val="28"/>
        </w:rPr>
        <w:t>. Это способствует совершенствованию организации</w:t>
      </w:r>
      <w:r w:rsidR="008355FF" w:rsidRPr="001645A7">
        <w:rPr>
          <w:sz w:val="28"/>
          <w:szCs w:val="28"/>
        </w:rPr>
        <w:t xml:space="preserve"> </w:t>
      </w:r>
      <w:r w:rsidRPr="001645A7">
        <w:rPr>
          <w:sz w:val="28"/>
          <w:szCs w:val="28"/>
        </w:rPr>
        <w:t>террористических структур, повышению террористического потенциала</w:t>
      </w:r>
      <w:r w:rsidR="00A012A6">
        <w:rPr>
          <w:sz w:val="28"/>
          <w:szCs w:val="28"/>
        </w:rPr>
        <w:t xml:space="preserve"> и </w:t>
      </w:r>
      <w:r w:rsidRPr="001645A7">
        <w:rPr>
          <w:sz w:val="28"/>
          <w:szCs w:val="28"/>
        </w:rPr>
        <w:t>мобильности</w:t>
      </w:r>
      <w:r w:rsidR="00060724">
        <w:rPr>
          <w:rStyle w:val="afc"/>
          <w:sz w:val="28"/>
          <w:szCs w:val="28"/>
        </w:rPr>
        <w:footnoteReference w:id="8"/>
      </w:r>
      <w:r w:rsidRPr="001645A7">
        <w:rPr>
          <w:sz w:val="28"/>
          <w:szCs w:val="28"/>
        </w:rPr>
        <w:t>.</w:t>
      </w:r>
    </w:p>
    <w:p w:rsidR="00521492" w:rsidRPr="001645A7" w:rsidRDefault="008D4E3E" w:rsidP="00490681">
      <w:pPr>
        <w:autoSpaceDE w:val="0"/>
        <w:autoSpaceDN w:val="0"/>
        <w:adjustRightInd w:val="0"/>
        <w:spacing w:line="360" w:lineRule="auto"/>
        <w:ind w:firstLine="709"/>
        <w:jc w:val="both"/>
        <w:rPr>
          <w:sz w:val="28"/>
          <w:szCs w:val="28"/>
        </w:rPr>
      </w:pPr>
      <w:r>
        <w:rPr>
          <w:iCs/>
          <w:sz w:val="28"/>
          <w:szCs w:val="28"/>
        </w:rPr>
        <w:t>4. </w:t>
      </w:r>
      <w:r w:rsidR="00EB135E" w:rsidRPr="00AF1B01">
        <w:rPr>
          <w:i/>
          <w:iCs/>
          <w:sz w:val="28"/>
          <w:szCs w:val="28"/>
        </w:rPr>
        <w:t>Развитие связей между террористическими структурами</w:t>
      </w:r>
      <w:r w:rsidR="00BA3B8C" w:rsidRPr="001645A7">
        <w:rPr>
          <w:sz w:val="28"/>
          <w:szCs w:val="28"/>
        </w:rPr>
        <w:t xml:space="preserve"> </w:t>
      </w:r>
      <w:r w:rsidR="00EB135E" w:rsidRPr="001645A7">
        <w:rPr>
          <w:sz w:val="28"/>
          <w:szCs w:val="28"/>
        </w:rPr>
        <w:t>как в рамках отдельных стран, так и в международном</w:t>
      </w:r>
      <w:r w:rsidR="00BA3B8C" w:rsidRPr="001645A7">
        <w:rPr>
          <w:sz w:val="28"/>
          <w:szCs w:val="28"/>
        </w:rPr>
        <w:t xml:space="preserve"> </w:t>
      </w:r>
      <w:r w:rsidR="00EB135E" w:rsidRPr="001645A7">
        <w:rPr>
          <w:sz w:val="28"/>
          <w:szCs w:val="28"/>
        </w:rPr>
        <w:t xml:space="preserve">масштабе </w:t>
      </w:r>
      <w:r w:rsidR="00DC2DEA">
        <w:rPr>
          <w:sz w:val="28"/>
          <w:szCs w:val="28"/>
        </w:rPr>
        <w:t xml:space="preserve">приведет к </w:t>
      </w:r>
      <w:r w:rsidR="00EB135E" w:rsidRPr="001645A7">
        <w:rPr>
          <w:sz w:val="28"/>
          <w:szCs w:val="28"/>
        </w:rPr>
        <w:t>создани</w:t>
      </w:r>
      <w:r w:rsidR="00DC2DEA">
        <w:rPr>
          <w:sz w:val="28"/>
          <w:szCs w:val="28"/>
        </w:rPr>
        <w:t>ю</w:t>
      </w:r>
      <w:r w:rsidR="00EB135E" w:rsidRPr="001645A7">
        <w:rPr>
          <w:sz w:val="28"/>
          <w:szCs w:val="28"/>
        </w:rPr>
        <w:t xml:space="preserve"> устойчивых</w:t>
      </w:r>
      <w:r w:rsidR="00BA3B8C" w:rsidRPr="001645A7">
        <w:rPr>
          <w:sz w:val="28"/>
          <w:szCs w:val="28"/>
        </w:rPr>
        <w:t xml:space="preserve"> </w:t>
      </w:r>
      <w:r w:rsidR="00EB135E" w:rsidRPr="001645A7">
        <w:rPr>
          <w:sz w:val="28"/>
          <w:szCs w:val="28"/>
        </w:rPr>
        <w:t>блоков этих организаций.</w:t>
      </w:r>
    </w:p>
    <w:p w:rsidR="00D86AAB" w:rsidRPr="001645A7" w:rsidRDefault="00711E2D" w:rsidP="00490681">
      <w:pPr>
        <w:autoSpaceDE w:val="0"/>
        <w:autoSpaceDN w:val="0"/>
        <w:adjustRightInd w:val="0"/>
        <w:spacing w:line="360" w:lineRule="auto"/>
        <w:ind w:firstLine="709"/>
        <w:jc w:val="both"/>
        <w:rPr>
          <w:sz w:val="28"/>
          <w:szCs w:val="28"/>
        </w:rPr>
      </w:pPr>
      <w:r>
        <w:rPr>
          <w:sz w:val="28"/>
          <w:szCs w:val="28"/>
        </w:rPr>
        <w:t>В среднесрочной перспективе п</w:t>
      </w:r>
      <w:r w:rsidR="009460D0">
        <w:rPr>
          <w:sz w:val="28"/>
          <w:szCs w:val="28"/>
        </w:rPr>
        <w:t xml:space="preserve">родолжится укрепление связей </w:t>
      </w:r>
      <w:r w:rsidR="007A6DFA" w:rsidRPr="001645A7">
        <w:rPr>
          <w:sz w:val="28"/>
          <w:szCs w:val="28"/>
        </w:rPr>
        <w:t>между террористическими структурами,</w:t>
      </w:r>
      <w:r w:rsidR="00137D2B" w:rsidRPr="001645A7">
        <w:rPr>
          <w:sz w:val="28"/>
          <w:szCs w:val="28"/>
        </w:rPr>
        <w:t xml:space="preserve"> </w:t>
      </w:r>
      <w:r w:rsidR="007A6DFA" w:rsidRPr="001645A7">
        <w:rPr>
          <w:sz w:val="28"/>
          <w:szCs w:val="28"/>
        </w:rPr>
        <w:t>близкими или одинаковыми по своей идейно-политической</w:t>
      </w:r>
      <w:r w:rsidR="00137D2B" w:rsidRPr="001645A7">
        <w:rPr>
          <w:sz w:val="28"/>
          <w:szCs w:val="28"/>
        </w:rPr>
        <w:t xml:space="preserve"> </w:t>
      </w:r>
      <w:r w:rsidR="007A6DFA" w:rsidRPr="001645A7">
        <w:rPr>
          <w:sz w:val="28"/>
          <w:szCs w:val="28"/>
        </w:rPr>
        <w:t>направленности, в современных условиях, особенно</w:t>
      </w:r>
      <w:r w:rsidR="00137D2B" w:rsidRPr="001645A7">
        <w:rPr>
          <w:sz w:val="28"/>
          <w:szCs w:val="28"/>
        </w:rPr>
        <w:t xml:space="preserve"> </w:t>
      </w:r>
      <w:r w:rsidR="007A6DFA" w:rsidRPr="001645A7">
        <w:rPr>
          <w:sz w:val="28"/>
          <w:szCs w:val="28"/>
        </w:rPr>
        <w:t>между структурами, созданными на национал-экстремистской</w:t>
      </w:r>
      <w:r w:rsidR="00CF2E9E" w:rsidRPr="001645A7">
        <w:rPr>
          <w:sz w:val="28"/>
          <w:szCs w:val="28"/>
        </w:rPr>
        <w:t xml:space="preserve"> </w:t>
      </w:r>
      <w:r w:rsidR="007A6DFA" w:rsidRPr="001645A7">
        <w:rPr>
          <w:sz w:val="28"/>
          <w:szCs w:val="28"/>
        </w:rPr>
        <w:t xml:space="preserve">и </w:t>
      </w:r>
      <w:proofErr w:type="spellStart"/>
      <w:r w:rsidR="007A6DFA" w:rsidRPr="001645A7">
        <w:rPr>
          <w:sz w:val="28"/>
          <w:szCs w:val="28"/>
        </w:rPr>
        <w:t>исламско-фундаменталистской</w:t>
      </w:r>
      <w:proofErr w:type="spellEnd"/>
      <w:r w:rsidR="007A6DFA" w:rsidRPr="001645A7">
        <w:rPr>
          <w:sz w:val="28"/>
          <w:szCs w:val="28"/>
        </w:rPr>
        <w:t xml:space="preserve"> основе. Характерными</w:t>
      </w:r>
      <w:r w:rsidR="005C47B5" w:rsidRPr="001645A7">
        <w:rPr>
          <w:sz w:val="28"/>
          <w:szCs w:val="28"/>
        </w:rPr>
        <w:t xml:space="preserve"> </w:t>
      </w:r>
      <w:r w:rsidR="007A6DFA" w:rsidRPr="001645A7">
        <w:rPr>
          <w:sz w:val="28"/>
          <w:szCs w:val="28"/>
        </w:rPr>
        <w:t xml:space="preserve">формами их взаимодействия </w:t>
      </w:r>
      <w:r w:rsidR="009460D0">
        <w:rPr>
          <w:sz w:val="28"/>
          <w:szCs w:val="28"/>
        </w:rPr>
        <w:t xml:space="preserve">будут </w:t>
      </w:r>
      <w:r w:rsidR="007A6DFA" w:rsidRPr="001645A7">
        <w:rPr>
          <w:sz w:val="28"/>
          <w:szCs w:val="28"/>
        </w:rPr>
        <w:t>явля</w:t>
      </w:r>
      <w:r w:rsidR="009460D0">
        <w:rPr>
          <w:sz w:val="28"/>
          <w:szCs w:val="28"/>
        </w:rPr>
        <w:t>ться</w:t>
      </w:r>
      <w:r w:rsidR="007A6DFA" w:rsidRPr="001645A7">
        <w:rPr>
          <w:sz w:val="28"/>
          <w:szCs w:val="28"/>
        </w:rPr>
        <w:t>:</w:t>
      </w:r>
      <w:r w:rsidR="005C47B5" w:rsidRPr="001645A7">
        <w:rPr>
          <w:sz w:val="28"/>
          <w:szCs w:val="28"/>
        </w:rPr>
        <w:t xml:space="preserve"> </w:t>
      </w:r>
      <w:r w:rsidR="007A6DFA" w:rsidRPr="001645A7">
        <w:rPr>
          <w:sz w:val="28"/>
          <w:szCs w:val="28"/>
        </w:rPr>
        <w:t>обмен информацией; согласование задач;</w:t>
      </w:r>
      <w:r w:rsidR="005C47B5" w:rsidRPr="001645A7">
        <w:rPr>
          <w:sz w:val="28"/>
          <w:szCs w:val="28"/>
        </w:rPr>
        <w:t xml:space="preserve"> </w:t>
      </w:r>
      <w:r w:rsidR="007A6DFA" w:rsidRPr="001645A7">
        <w:rPr>
          <w:sz w:val="28"/>
          <w:szCs w:val="28"/>
        </w:rPr>
        <w:t>оказание помощи в людской силе, в обучении боевиков;</w:t>
      </w:r>
      <w:r w:rsidR="005C47B5" w:rsidRPr="001645A7">
        <w:rPr>
          <w:sz w:val="28"/>
          <w:szCs w:val="28"/>
        </w:rPr>
        <w:t xml:space="preserve"> </w:t>
      </w:r>
      <w:r w:rsidR="007A6DFA" w:rsidRPr="001645A7">
        <w:rPr>
          <w:sz w:val="28"/>
          <w:szCs w:val="28"/>
        </w:rPr>
        <w:t>проведение совместных или согласованных террористических</w:t>
      </w:r>
      <w:r w:rsidR="005C47B5" w:rsidRPr="001645A7">
        <w:rPr>
          <w:sz w:val="28"/>
          <w:szCs w:val="28"/>
        </w:rPr>
        <w:t xml:space="preserve"> </w:t>
      </w:r>
      <w:r w:rsidR="007A6DFA" w:rsidRPr="001645A7">
        <w:rPr>
          <w:sz w:val="28"/>
          <w:szCs w:val="28"/>
        </w:rPr>
        <w:t>акций.</w:t>
      </w:r>
    </w:p>
    <w:p w:rsidR="00EB135E" w:rsidRPr="001645A7" w:rsidRDefault="008D4E3E" w:rsidP="00490681">
      <w:pPr>
        <w:autoSpaceDE w:val="0"/>
        <w:autoSpaceDN w:val="0"/>
        <w:adjustRightInd w:val="0"/>
        <w:spacing w:line="360" w:lineRule="auto"/>
        <w:ind w:firstLine="709"/>
        <w:jc w:val="both"/>
        <w:rPr>
          <w:sz w:val="28"/>
          <w:szCs w:val="28"/>
        </w:rPr>
      </w:pPr>
      <w:r>
        <w:rPr>
          <w:bCs/>
          <w:iCs/>
          <w:sz w:val="28"/>
          <w:szCs w:val="28"/>
        </w:rPr>
        <w:t>5. </w:t>
      </w:r>
      <w:r w:rsidR="00EB135E" w:rsidRPr="00AF1B01">
        <w:rPr>
          <w:bCs/>
          <w:i/>
          <w:iCs/>
          <w:sz w:val="28"/>
          <w:szCs w:val="28"/>
        </w:rPr>
        <w:t>Взаимопроникновение (соединение) террористических</w:t>
      </w:r>
      <w:r w:rsidR="00A127F2" w:rsidRPr="00AF1B01">
        <w:rPr>
          <w:sz w:val="28"/>
          <w:szCs w:val="28"/>
        </w:rPr>
        <w:t xml:space="preserve"> </w:t>
      </w:r>
      <w:r w:rsidR="00EB135E" w:rsidRPr="00AF1B01">
        <w:rPr>
          <w:bCs/>
          <w:i/>
          <w:iCs/>
          <w:sz w:val="28"/>
          <w:szCs w:val="28"/>
        </w:rPr>
        <w:t>и иных форм политического насилия</w:t>
      </w:r>
      <w:r w:rsidR="00DD3783" w:rsidRPr="001645A7">
        <w:rPr>
          <w:bCs/>
          <w:iCs/>
          <w:sz w:val="28"/>
          <w:szCs w:val="28"/>
        </w:rPr>
        <w:t>,</w:t>
      </w:r>
      <w:r w:rsidR="0029688D" w:rsidRPr="001645A7">
        <w:rPr>
          <w:sz w:val="28"/>
          <w:szCs w:val="28"/>
        </w:rPr>
        <w:t xml:space="preserve"> </w:t>
      </w:r>
      <w:r w:rsidR="00616B96" w:rsidRPr="001645A7">
        <w:rPr>
          <w:sz w:val="28"/>
          <w:szCs w:val="28"/>
        </w:rPr>
        <w:t>сопровождае</w:t>
      </w:r>
      <w:r w:rsidR="003E2A66" w:rsidRPr="001645A7">
        <w:rPr>
          <w:sz w:val="28"/>
          <w:szCs w:val="28"/>
        </w:rPr>
        <w:t>мое</w:t>
      </w:r>
      <w:r w:rsidR="00616B96" w:rsidRPr="001645A7">
        <w:rPr>
          <w:sz w:val="28"/>
          <w:szCs w:val="28"/>
        </w:rPr>
        <w:t xml:space="preserve"> значительными</w:t>
      </w:r>
      <w:r w:rsidR="0029688D" w:rsidRPr="001645A7">
        <w:rPr>
          <w:sz w:val="28"/>
          <w:szCs w:val="28"/>
        </w:rPr>
        <w:t xml:space="preserve"> </w:t>
      </w:r>
      <w:r w:rsidR="00616B96" w:rsidRPr="001645A7">
        <w:rPr>
          <w:sz w:val="28"/>
          <w:szCs w:val="28"/>
        </w:rPr>
        <w:t>изменениями в организации террористических</w:t>
      </w:r>
      <w:r w:rsidR="0029688D" w:rsidRPr="001645A7">
        <w:rPr>
          <w:sz w:val="28"/>
          <w:szCs w:val="28"/>
        </w:rPr>
        <w:t xml:space="preserve"> </w:t>
      </w:r>
      <w:r w:rsidR="00616B96" w:rsidRPr="001645A7">
        <w:rPr>
          <w:sz w:val="28"/>
          <w:szCs w:val="28"/>
        </w:rPr>
        <w:t xml:space="preserve">структур, что выражается в увеличении </w:t>
      </w:r>
      <w:r w:rsidR="00976662" w:rsidRPr="001645A7">
        <w:rPr>
          <w:sz w:val="28"/>
          <w:szCs w:val="28"/>
        </w:rPr>
        <w:t xml:space="preserve">их </w:t>
      </w:r>
      <w:r w:rsidR="00616B96" w:rsidRPr="001645A7">
        <w:rPr>
          <w:sz w:val="28"/>
          <w:szCs w:val="28"/>
        </w:rPr>
        <w:t xml:space="preserve">численности, расширении арсенала </w:t>
      </w:r>
      <w:r w:rsidR="00976662">
        <w:rPr>
          <w:sz w:val="28"/>
          <w:szCs w:val="28"/>
        </w:rPr>
        <w:t xml:space="preserve">средств </w:t>
      </w:r>
      <w:r w:rsidR="00616B96" w:rsidRPr="001645A7">
        <w:rPr>
          <w:sz w:val="28"/>
          <w:szCs w:val="28"/>
        </w:rPr>
        <w:t>насильственной</w:t>
      </w:r>
      <w:r w:rsidR="0029688D" w:rsidRPr="001645A7">
        <w:rPr>
          <w:sz w:val="28"/>
          <w:szCs w:val="28"/>
        </w:rPr>
        <w:t xml:space="preserve"> </w:t>
      </w:r>
      <w:r w:rsidR="00616B96" w:rsidRPr="001645A7">
        <w:rPr>
          <w:sz w:val="28"/>
          <w:szCs w:val="28"/>
        </w:rPr>
        <w:t>деятельности, изменении тактики, увеличении масштабов</w:t>
      </w:r>
      <w:r w:rsidR="0029688D" w:rsidRPr="001645A7">
        <w:rPr>
          <w:sz w:val="28"/>
          <w:szCs w:val="28"/>
        </w:rPr>
        <w:t xml:space="preserve"> </w:t>
      </w:r>
      <w:r w:rsidR="00616B96" w:rsidRPr="001645A7">
        <w:rPr>
          <w:sz w:val="28"/>
          <w:szCs w:val="28"/>
        </w:rPr>
        <w:t>преступной деятельности.</w:t>
      </w:r>
    </w:p>
    <w:p w:rsidR="00441C19" w:rsidRPr="001645A7" w:rsidRDefault="00441C19" w:rsidP="00490681">
      <w:pPr>
        <w:autoSpaceDE w:val="0"/>
        <w:autoSpaceDN w:val="0"/>
        <w:adjustRightInd w:val="0"/>
        <w:spacing w:line="360" w:lineRule="auto"/>
        <w:ind w:firstLine="709"/>
        <w:jc w:val="both"/>
        <w:rPr>
          <w:sz w:val="28"/>
          <w:szCs w:val="28"/>
        </w:rPr>
      </w:pPr>
      <w:r w:rsidRPr="001645A7">
        <w:rPr>
          <w:sz w:val="28"/>
          <w:szCs w:val="28"/>
        </w:rPr>
        <w:lastRenderedPageBreak/>
        <w:t>В ряде регионов мира наблюдается</w:t>
      </w:r>
      <w:r w:rsidR="003B5404" w:rsidRPr="001645A7">
        <w:rPr>
          <w:sz w:val="28"/>
          <w:szCs w:val="28"/>
        </w:rPr>
        <w:t xml:space="preserve"> </w:t>
      </w:r>
      <w:r w:rsidR="00976662">
        <w:rPr>
          <w:sz w:val="28"/>
          <w:szCs w:val="28"/>
        </w:rPr>
        <w:t>сращивание</w:t>
      </w:r>
      <w:r w:rsidRPr="001645A7">
        <w:rPr>
          <w:sz w:val="28"/>
          <w:szCs w:val="28"/>
        </w:rPr>
        <w:t xml:space="preserve"> </w:t>
      </w:r>
      <w:r w:rsidR="00976662">
        <w:rPr>
          <w:sz w:val="28"/>
          <w:szCs w:val="28"/>
        </w:rPr>
        <w:t xml:space="preserve">преступной </w:t>
      </w:r>
      <w:r w:rsidRPr="001645A7">
        <w:rPr>
          <w:sz w:val="28"/>
          <w:szCs w:val="28"/>
        </w:rPr>
        <w:t xml:space="preserve">деятельности </w:t>
      </w:r>
      <w:r w:rsidR="00976662">
        <w:rPr>
          <w:sz w:val="28"/>
          <w:szCs w:val="28"/>
        </w:rPr>
        <w:t xml:space="preserve">террористических организаций </w:t>
      </w:r>
      <w:r w:rsidRPr="001645A7">
        <w:rPr>
          <w:sz w:val="28"/>
          <w:szCs w:val="28"/>
        </w:rPr>
        <w:t xml:space="preserve">с </w:t>
      </w:r>
      <w:r w:rsidR="00976662">
        <w:rPr>
          <w:sz w:val="28"/>
          <w:szCs w:val="28"/>
        </w:rPr>
        <w:t xml:space="preserve">политически мотивированной </w:t>
      </w:r>
      <w:r w:rsidRPr="001645A7">
        <w:rPr>
          <w:sz w:val="28"/>
          <w:szCs w:val="28"/>
        </w:rPr>
        <w:t>вооруженной борьб</w:t>
      </w:r>
      <w:r w:rsidR="00976662">
        <w:rPr>
          <w:sz w:val="28"/>
          <w:szCs w:val="28"/>
        </w:rPr>
        <w:t>ой</w:t>
      </w:r>
      <w:r w:rsidR="00F440E7">
        <w:rPr>
          <w:rStyle w:val="afc"/>
          <w:sz w:val="28"/>
          <w:szCs w:val="28"/>
        </w:rPr>
        <w:footnoteReference w:id="9"/>
      </w:r>
      <w:r w:rsidRPr="001645A7">
        <w:rPr>
          <w:sz w:val="28"/>
          <w:szCs w:val="28"/>
        </w:rPr>
        <w:t>.</w:t>
      </w:r>
    </w:p>
    <w:p w:rsidR="00A460B4" w:rsidRPr="001645A7" w:rsidRDefault="00441C19" w:rsidP="00490681">
      <w:pPr>
        <w:autoSpaceDE w:val="0"/>
        <w:autoSpaceDN w:val="0"/>
        <w:adjustRightInd w:val="0"/>
        <w:spacing w:line="360" w:lineRule="auto"/>
        <w:ind w:firstLine="709"/>
        <w:jc w:val="both"/>
        <w:rPr>
          <w:sz w:val="28"/>
          <w:szCs w:val="28"/>
        </w:rPr>
      </w:pPr>
      <w:r w:rsidRPr="001645A7">
        <w:rPr>
          <w:sz w:val="28"/>
          <w:szCs w:val="28"/>
        </w:rPr>
        <w:t>Данная тенденция отражает изменения в стратегической</w:t>
      </w:r>
      <w:r w:rsidR="00497601" w:rsidRPr="001645A7">
        <w:rPr>
          <w:sz w:val="28"/>
          <w:szCs w:val="28"/>
        </w:rPr>
        <w:t xml:space="preserve"> </w:t>
      </w:r>
      <w:r w:rsidRPr="001645A7">
        <w:rPr>
          <w:sz w:val="28"/>
          <w:szCs w:val="28"/>
        </w:rPr>
        <w:t>направленности действий этих организаций, прежде</w:t>
      </w:r>
      <w:r w:rsidR="00543E59" w:rsidRPr="001645A7">
        <w:rPr>
          <w:sz w:val="28"/>
          <w:szCs w:val="28"/>
        </w:rPr>
        <w:t xml:space="preserve"> </w:t>
      </w:r>
      <w:r w:rsidRPr="001645A7">
        <w:rPr>
          <w:sz w:val="28"/>
          <w:szCs w:val="28"/>
        </w:rPr>
        <w:t>всего в их стремлении взять под свой контроль части территории</w:t>
      </w:r>
      <w:r w:rsidR="00543E59" w:rsidRPr="001645A7">
        <w:rPr>
          <w:sz w:val="28"/>
          <w:szCs w:val="28"/>
        </w:rPr>
        <w:t xml:space="preserve"> </w:t>
      </w:r>
      <w:r w:rsidRPr="001645A7">
        <w:rPr>
          <w:sz w:val="28"/>
          <w:szCs w:val="28"/>
        </w:rPr>
        <w:t>отдельных государств, не допустить деятельности</w:t>
      </w:r>
      <w:r w:rsidR="00543E59" w:rsidRPr="001645A7">
        <w:rPr>
          <w:sz w:val="28"/>
          <w:szCs w:val="28"/>
        </w:rPr>
        <w:t xml:space="preserve"> </w:t>
      </w:r>
      <w:r w:rsidRPr="001645A7">
        <w:rPr>
          <w:sz w:val="28"/>
          <w:szCs w:val="28"/>
        </w:rPr>
        <w:t>законных органов власти и сформировать собственные,</w:t>
      </w:r>
      <w:r w:rsidR="00543E59" w:rsidRPr="001645A7">
        <w:rPr>
          <w:sz w:val="28"/>
          <w:szCs w:val="28"/>
        </w:rPr>
        <w:t xml:space="preserve"> </w:t>
      </w:r>
      <w:r w:rsidRPr="001645A7">
        <w:rPr>
          <w:sz w:val="28"/>
          <w:szCs w:val="28"/>
        </w:rPr>
        <w:t>отторгнуть определенные территории.</w:t>
      </w:r>
    </w:p>
    <w:p w:rsidR="000F26AD" w:rsidRDefault="008D4E3E" w:rsidP="00490681">
      <w:pPr>
        <w:autoSpaceDE w:val="0"/>
        <w:autoSpaceDN w:val="0"/>
        <w:adjustRightInd w:val="0"/>
        <w:spacing w:line="360" w:lineRule="auto"/>
        <w:ind w:firstLine="709"/>
        <w:jc w:val="both"/>
        <w:rPr>
          <w:sz w:val="28"/>
          <w:szCs w:val="28"/>
        </w:rPr>
      </w:pPr>
      <w:r>
        <w:rPr>
          <w:bCs/>
          <w:iCs/>
          <w:sz w:val="28"/>
          <w:szCs w:val="28"/>
        </w:rPr>
        <w:t>6. </w:t>
      </w:r>
      <w:r w:rsidR="00616B96" w:rsidRPr="00AF1B01">
        <w:rPr>
          <w:bCs/>
          <w:i/>
          <w:iCs/>
          <w:sz w:val="28"/>
          <w:szCs w:val="28"/>
        </w:rPr>
        <w:t xml:space="preserve">Смыкание </w:t>
      </w:r>
      <w:r w:rsidR="000F4F10" w:rsidRPr="00AF1B01">
        <w:rPr>
          <w:bCs/>
          <w:i/>
          <w:iCs/>
          <w:sz w:val="28"/>
          <w:szCs w:val="28"/>
        </w:rPr>
        <w:t>террористических структур</w:t>
      </w:r>
      <w:r w:rsidR="00616B96" w:rsidRPr="00AF1B01">
        <w:rPr>
          <w:bCs/>
          <w:i/>
          <w:iCs/>
          <w:sz w:val="28"/>
          <w:szCs w:val="28"/>
        </w:rPr>
        <w:t xml:space="preserve"> с организованной</w:t>
      </w:r>
      <w:r w:rsidR="008336EB" w:rsidRPr="00AF1B01">
        <w:rPr>
          <w:sz w:val="28"/>
          <w:szCs w:val="28"/>
        </w:rPr>
        <w:t xml:space="preserve"> </w:t>
      </w:r>
      <w:r w:rsidR="00616B96" w:rsidRPr="00AF1B01">
        <w:rPr>
          <w:bCs/>
          <w:i/>
          <w:iCs/>
          <w:sz w:val="28"/>
          <w:szCs w:val="28"/>
        </w:rPr>
        <w:t>преступностью</w:t>
      </w:r>
      <w:r w:rsidR="003E2A66" w:rsidRPr="00AF1B01">
        <w:rPr>
          <w:bCs/>
          <w:iCs/>
          <w:sz w:val="28"/>
          <w:szCs w:val="28"/>
        </w:rPr>
        <w:t>,</w:t>
      </w:r>
      <w:r w:rsidR="00616B96" w:rsidRPr="00AF1B01">
        <w:rPr>
          <w:bCs/>
          <w:i/>
          <w:iCs/>
          <w:sz w:val="28"/>
          <w:szCs w:val="28"/>
        </w:rPr>
        <w:t xml:space="preserve"> </w:t>
      </w:r>
      <w:r w:rsidR="003E2A66" w:rsidRPr="00AF1B01">
        <w:rPr>
          <w:sz w:val="28"/>
          <w:szCs w:val="28"/>
        </w:rPr>
        <w:t>о</w:t>
      </w:r>
      <w:r w:rsidR="003E2A66" w:rsidRPr="001645A7">
        <w:rPr>
          <w:sz w:val="28"/>
          <w:szCs w:val="28"/>
        </w:rPr>
        <w:t xml:space="preserve">бусловленное </w:t>
      </w:r>
      <w:r w:rsidR="00616B96" w:rsidRPr="001645A7">
        <w:rPr>
          <w:sz w:val="28"/>
          <w:szCs w:val="28"/>
        </w:rPr>
        <w:t xml:space="preserve">совпадением </w:t>
      </w:r>
      <w:r w:rsidR="007C3DB8">
        <w:rPr>
          <w:sz w:val="28"/>
          <w:szCs w:val="28"/>
        </w:rPr>
        <w:t xml:space="preserve">их </w:t>
      </w:r>
      <w:r w:rsidR="00616B96" w:rsidRPr="001645A7">
        <w:rPr>
          <w:sz w:val="28"/>
          <w:szCs w:val="28"/>
        </w:rPr>
        <w:t>целей и</w:t>
      </w:r>
      <w:r w:rsidR="004A551B" w:rsidRPr="001645A7">
        <w:rPr>
          <w:sz w:val="28"/>
          <w:szCs w:val="28"/>
        </w:rPr>
        <w:t xml:space="preserve"> </w:t>
      </w:r>
      <w:r w:rsidR="00616B96" w:rsidRPr="001645A7">
        <w:rPr>
          <w:sz w:val="28"/>
          <w:szCs w:val="28"/>
        </w:rPr>
        <w:t>задач.</w:t>
      </w:r>
    </w:p>
    <w:p w:rsidR="00E70314" w:rsidRPr="001645A7" w:rsidRDefault="00616B96" w:rsidP="00490681">
      <w:pPr>
        <w:autoSpaceDE w:val="0"/>
        <w:autoSpaceDN w:val="0"/>
        <w:adjustRightInd w:val="0"/>
        <w:spacing w:line="360" w:lineRule="auto"/>
        <w:ind w:firstLine="709"/>
        <w:jc w:val="both"/>
        <w:rPr>
          <w:sz w:val="28"/>
          <w:szCs w:val="28"/>
        </w:rPr>
      </w:pPr>
      <w:r w:rsidRPr="001645A7">
        <w:rPr>
          <w:sz w:val="28"/>
          <w:szCs w:val="28"/>
        </w:rPr>
        <w:t>Нередко они заинтересованы в социально-политической</w:t>
      </w:r>
      <w:r w:rsidR="004A551B" w:rsidRPr="001645A7">
        <w:rPr>
          <w:sz w:val="28"/>
          <w:szCs w:val="28"/>
        </w:rPr>
        <w:t xml:space="preserve"> </w:t>
      </w:r>
      <w:r w:rsidRPr="001645A7">
        <w:rPr>
          <w:sz w:val="28"/>
          <w:szCs w:val="28"/>
        </w:rPr>
        <w:t>дестабилизации определенных регионов государства,</w:t>
      </w:r>
      <w:r w:rsidR="004A551B" w:rsidRPr="001645A7">
        <w:rPr>
          <w:sz w:val="28"/>
          <w:szCs w:val="28"/>
        </w:rPr>
        <w:t xml:space="preserve"> </w:t>
      </w:r>
      <w:r w:rsidRPr="001645A7">
        <w:rPr>
          <w:sz w:val="28"/>
          <w:szCs w:val="28"/>
        </w:rPr>
        <w:t>срыве проводимых государственных и международных мероприятий</w:t>
      </w:r>
      <w:r w:rsidR="004A551B" w:rsidRPr="001645A7">
        <w:rPr>
          <w:sz w:val="28"/>
          <w:szCs w:val="28"/>
        </w:rPr>
        <w:t xml:space="preserve"> </w:t>
      </w:r>
      <w:r w:rsidRPr="001645A7">
        <w:rPr>
          <w:sz w:val="28"/>
          <w:szCs w:val="28"/>
        </w:rPr>
        <w:t>(</w:t>
      </w:r>
      <w:r w:rsidR="00320AC4">
        <w:rPr>
          <w:sz w:val="28"/>
          <w:szCs w:val="28"/>
        </w:rPr>
        <w:t xml:space="preserve">в т. ч. </w:t>
      </w:r>
      <w:r w:rsidRPr="001645A7">
        <w:rPr>
          <w:sz w:val="28"/>
          <w:szCs w:val="28"/>
        </w:rPr>
        <w:t>по восстановлению законности</w:t>
      </w:r>
      <w:r w:rsidR="004A551B" w:rsidRPr="001645A7">
        <w:rPr>
          <w:sz w:val="28"/>
          <w:szCs w:val="28"/>
        </w:rPr>
        <w:t xml:space="preserve"> и</w:t>
      </w:r>
      <w:r w:rsidRPr="001645A7">
        <w:rPr>
          <w:sz w:val="28"/>
          <w:szCs w:val="28"/>
        </w:rPr>
        <w:t xml:space="preserve"> борьбе с</w:t>
      </w:r>
      <w:r w:rsidR="004A551B" w:rsidRPr="001645A7">
        <w:rPr>
          <w:sz w:val="28"/>
          <w:szCs w:val="28"/>
        </w:rPr>
        <w:t xml:space="preserve"> </w:t>
      </w:r>
      <w:proofErr w:type="spellStart"/>
      <w:r w:rsidRPr="001645A7">
        <w:rPr>
          <w:sz w:val="28"/>
          <w:szCs w:val="28"/>
        </w:rPr>
        <w:t>наркотрафиком</w:t>
      </w:r>
      <w:proofErr w:type="spellEnd"/>
      <w:r w:rsidRPr="001645A7">
        <w:rPr>
          <w:sz w:val="28"/>
          <w:szCs w:val="28"/>
        </w:rPr>
        <w:t>), в защите объектов своих взаимных</w:t>
      </w:r>
      <w:r w:rsidR="004A551B" w:rsidRPr="001645A7">
        <w:rPr>
          <w:sz w:val="28"/>
          <w:szCs w:val="28"/>
        </w:rPr>
        <w:t xml:space="preserve"> </w:t>
      </w:r>
      <w:r w:rsidRPr="001645A7">
        <w:rPr>
          <w:sz w:val="28"/>
          <w:szCs w:val="28"/>
        </w:rPr>
        <w:t xml:space="preserve">социально-экономических интересов (например, </w:t>
      </w:r>
      <w:proofErr w:type="spellStart"/>
      <w:r w:rsidRPr="001645A7">
        <w:rPr>
          <w:sz w:val="28"/>
          <w:szCs w:val="28"/>
        </w:rPr>
        <w:t>наркоплантаций</w:t>
      </w:r>
      <w:proofErr w:type="spellEnd"/>
      <w:r w:rsidRPr="001645A7">
        <w:rPr>
          <w:sz w:val="28"/>
          <w:szCs w:val="28"/>
        </w:rPr>
        <w:t>),</w:t>
      </w:r>
      <w:r w:rsidR="004A551B" w:rsidRPr="001645A7">
        <w:rPr>
          <w:sz w:val="28"/>
          <w:szCs w:val="28"/>
        </w:rPr>
        <w:t xml:space="preserve"> </w:t>
      </w:r>
      <w:r w:rsidRPr="001645A7">
        <w:rPr>
          <w:sz w:val="28"/>
          <w:szCs w:val="28"/>
        </w:rPr>
        <w:t>в проведении «во власть» собственных ставленников</w:t>
      </w:r>
      <w:r w:rsidR="004A551B" w:rsidRPr="001645A7">
        <w:rPr>
          <w:sz w:val="28"/>
          <w:szCs w:val="28"/>
        </w:rPr>
        <w:t xml:space="preserve"> </w:t>
      </w:r>
      <w:r w:rsidRPr="001645A7">
        <w:rPr>
          <w:sz w:val="28"/>
          <w:szCs w:val="28"/>
        </w:rPr>
        <w:t>и оказании им совместной поддержки.</w:t>
      </w:r>
    </w:p>
    <w:p w:rsidR="00333020" w:rsidRPr="001645A7" w:rsidRDefault="007C3DB8" w:rsidP="00490681">
      <w:pPr>
        <w:autoSpaceDE w:val="0"/>
        <w:autoSpaceDN w:val="0"/>
        <w:adjustRightInd w:val="0"/>
        <w:spacing w:line="360" w:lineRule="auto"/>
        <w:ind w:firstLine="709"/>
        <w:jc w:val="both"/>
        <w:rPr>
          <w:sz w:val="28"/>
          <w:szCs w:val="28"/>
        </w:rPr>
      </w:pPr>
      <w:r>
        <w:rPr>
          <w:sz w:val="28"/>
          <w:szCs w:val="28"/>
        </w:rPr>
        <w:t>Т</w:t>
      </w:r>
      <w:r w:rsidR="00333020" w:rsidRPr="001645A7">
        <w:rPr>
          <w:sz w:val="28"/>
          <w:szCs w:val="28"/>
        </w:rPr>
        <w:t>еррористические организации</w:t>
      </w:r>
      <w:r w:rsidR="00E4746C" w:rsidRPr="001645A7">
        <w:rPr>
          <w:sz w:val="28"/>
          <w:szCs w:val="28"/>
        </w:rPr>
        <w:t xml:space="preserve"> </w:t>
      </w:r>
      <w:r w:rsidR="00333020" w:rsidRPr="001645A7">
        <w:rPr>
          <w:sz w:val="28"/>
          <w:szCs w:val="28"/>
        </w:rPr>
        <w:t>могут быть втянуты в деятельность структур организованной</w:t>
      </w:r>
      <w:r w:rsidR="001A5C92" w:rsidRPr="001645A7">
        <w:rPr>
          <w:sz w:val="28"/>
          <w:szCs w:val="28"/>
        </w:rPr>
        <w:t xml:space="preserve"> </w:t>
      </w:r>
      <w:r w:rsidR="00333020" w:rsidRPr="001645A7">
        <w:rPr>
          <w:sz w:val="28"/>
          <w:szCs w:val="28"/>
        </w:rPr>
        <w:t>преступности, а последние нередко прибегают</w:t>
      </w:r>
      <w:r w:rsidR="001A5C92" w:rsidRPr="001645A7">
        <w:rPr>
          <w:sz w:val="28"/>
          <w:szCs w:val="28"/>
        </w:rPr>
        <w:t xml:space="preserve"> </w:t>
      </w:r>
      <w:r w:rsidR="00333020" w:rsidRPr="001645A7">
        <w:rPr>
          <w:bCs/>
          <w:sz w:val="28"/>
          <w:szCs w:val="28"/>
        </w:rPr>
        <w:t>к</w:t>
      </w:r>
      <w:r w:rsidR="00333020" w:rsidRPr="001645A7">
        <w:rPr>
          <w:b/>
          <w:bCs/>
          <w:sz w:val="28"/>
          <w:szCs w:val="28"/>
        </w:rPr>
        <w:t xml:space="preserve"> </w:t>
      </w:r>
      <w:r w:rsidR="00333020" w:rsidRPr="001645A7">
        <w:rPr>
          <w:sz w:val="28"/>
          <w:szCs w:val="28"/>
        </w:rPr>
        <w:t xml:space="preserve">использованию форм и методов терроризма. </w:t>
      </w:r>
      <w:r>
        <w:rPr>
          <w:sz w:val="28"/>
          <w:szCs w:val="28"/>
        </w:rPr>
        <w:t>О</w:t>
      </w:r>
      <w:r w:rsidR="00333020" w:rsidRPr="001645A7">
        <w:rPr>
          <w:sz w:val="28"/>
          <w:szCs w:val="28"/>
        </w:rPr>
        <w:t>сновой взаимодействия структур терроризма и организованной</w:t>
      </w:r>
      <w:r w:rsidR="001A5C92" w:rsidRPr="001645A7">
        <w:rPr>
          <w:sz w:val="28"/>
          <w:szCs w:val="28"/>
        </w:rPr>
        <w:t xml:space="preserve"> </w:t>
      </w:r>
      <w:r w:rsidR="00333020" w:rsidRPr="001645A7">
        <w:rPr>
          <w:sz w:val="28"/>
          <w:szCs w:val="28"/>
        </w:rPr>
        <w:t>преступности остается их сотрудничество в сфере</w:t>
      </w:r>
      <w:r w:rsidR="001A5C92" w:rsidRPr="001645A7">
        <w:rPr>
          <w:sz w:val="28"/>
          <w:szCs w:val="28"/>
        </w:rPr>
        <w:t xml:space="preserve"> </w:t>
      </w:r>
      <w:r w:rsidR="00333020" w:rsidRPr="001645A7">
        <w:rPr>
          <w:sz w:val="28"/>
          <w:szCs w:val="28"/>
        </w:rPr>
        <w:t xml:space="preserve">незаконного </w:t>
      </w:r>
      <w:r>
        <w:rPr>
          <w:sz w:val="28"/>
          <w:szCs w:val="28"/>
        </w:rPr>
        <w:t>оборота оружия и наркотиков</w:t>
      </w:r>
      <w:r w:rsidR="00333020" w:rsidRPr="001645A7">
        <w:rPr>
          <w:sz w:val="28"/>
          <w:szCs w:val="28"/>
        </w:rPr>
        <w:t xml:space="preserve">, </w:t>
      </w:r>
      <w:r>
        <w:rPr>
          <w:sz w:val="28"/>
          <w:szCs w:val="28"/>
        </w:rPr>
        <w:t>торговли людьми, контрабанды, совершения иных тяжких</w:t>
      </w:r>
      <w:r w:rsidR="001A5C92" w:rsidRPr="001645A7">
        <w:rPr>
          <w:sz w:val="28"/>
          <w:szCs w:val="28"/>
        </w:rPr>
        <w:t xml:space="preserve"> </w:t>
      </w:r>
      <w:r>
        <w:rPr>
          <w:sz w:val="28"/>
          <w:szCs w:val="28"/>
        </w:rPr>
        <w:t>преступлений</w:t>
      </w:r>
      <w:r w:rsidR="00333020" w:rsidRPr="001645A7">
        <w:rPr>
          <w:sz w:val="28"/>
          <w:szCs w:val="28"/>
        </w:rPr>
        <w:t>.</w:t>
      </w:r>
    </w:p>
    <w:p w:rsidR="00EB56BB" w:rsidRDefault="00A46421" w:rsidP="00490681">
      <w:pPr>
        <w:autoSpaceDE w:val="0"/>
        <w:autoSpaceDN w:val="0"/>
        <w:adjustRightInd w:val="0"/>
        <w:spacing w:line="360" w:lineRule="auto"/>
        <w:ind w:firstLine="709"/>
        <w:jc w:val="both"/>
        <w:rPr>
          <w:sz w:val="28"/>
          <w:szCs w:val="28"/>
        </w:rPr>
      </w:pPr>
      <w:r>
        <w:rPr>
          <w:sz w:val="28"/>
          <w:szCs w:val="28"/>
        </w:rPr>
        <w:t xml:space="preserve">В складывающихся условиях необходимо максимально использовать партнерский потенциал </w:t>
      </w:r>
      <w:r w:rsidRPr="001645A7">
        <w:rPr>
          <w:sz w:val="28"/>
          <w:szCs w:val="28"/>
        </w:rPr>
        <w:t>международных организаций, спецслужб и правоохранительных органов</w:t>
      </w:r>
      <w:r>
        <w:rPr>
          <w:sz w:val="28"/>
          <w:szCs w:val="28"/>
        </w:rPr>
        <w:t xml:space="preserve"> для выработки адекватных мер реагирования, направленных на нейтрализацию будущих угроз террористического характера.</w:t>
      </w:r>
    </w:p>
    <w:p w:rsidR="00F67204" w:rsidRDefault="00F67204" w:rsidP="00490681">
      <w:pPr>
        <w:autoSpaceDE w:val="0"/>
        <w:autoSpaceDN w:val="0"/>
        <w:adjustRightInd w:val="0"/>
        <w:spacing w:line="360" w:lineRule="auto"/>
        <w:ind w:firstLine="709"/>
        <w:jc w:val="both"/>
        <w:rPr>
          <w:sz w:val="28"/>
          <w:szCs w:val="28"/>
        </w:rPr>
      </w:pPr>
      <w:r>
        <w:rPr>
          <w:sz w:val="28"/>
          <w:szCs w:val="28"/>
        </w:rPr>
        <w:lastRenderedPageBreak/>
        <w:t>Решение данной задачи требует выработки комплексного подхода и консолидации усилий органов власти, силовых структур, религиозных и общественных организаций, средств массовой информации.</w:t>
      </w:r>
    </w:p>
    <w:p w:rsidR="006501FF" w:rsidRDefault="006501FF" w:rsidP="006501FF">
      <w:pPr>
        <w:autoSpaceDE w:val="0"/>
        <w:autoSpaceDN w:val="0"/>
        <w:adjustRightInd w:val="0"/>
        <w:spacing w:line="360" w:lineRule="auto"/>
        <w:jc w:val="both"/>
        <w:rPr>
          <w:sz w:val="28"/>
          <w:szCs w:val="28"/>
        </w:rPr>
      </w:pPr>
    </w:p>
    <w:sectPr w:rsidR="006501FF" w:rsidSect="00490681">
      <w:headerReference w:type="even" r:id="rId9"/>
      <w:headerReference w:type="default" r:id="rId10"/>
      <w:footerReference w:type="even" r:id="rId11"/>
      <w:footnotePr>
        <w:numRestart w:val="eachPage"/>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A7" w:rsidRDefault="00365AA7">
      <w:r>
        <w:separator/>
      </w:r>
    </w:p>
  </w:endnote>
  <w:endnote w:type="continuationSeparator" w:id="0">
    <w:p w:rsidR="00365AA7" w:rsidRDefault="0036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5" w:rsidRDefault="00D92875" w:rsidP="00BF75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2875" w:rsidRDefault="00D928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A7" w:rsidRDefault="00365AA7">
      <w:r>
        <w:separator/>
      </w:r>
    </w:p>
  </w:footnote>
  <w:footnote w:type="continuationSeparator" w:id="0">
    <w:p w:rsidR="00365AA7" w:rsidRDefault="00365AA7">
      <w:r>
        <w:continuationSeparator/>
      </w:r>
    </w:p>
  </w:footnote>
  <w:footnote w:id="1">
    <w:p w:rsidR="006E6363" w:rsidRPr="00115394" w:rsidRDefault="006E6363" w:rsidP="006E6363">
      <w:pPr>
        <w:pStyle w:val="afa"/>
        <w:ind w:firstLine="851"/>
        <w:jc w:val="both"/>
        <w:rPr>
          <w:rFonts w:eastAsia="Calibri"/>
          <w:sz w:val="24"/>
          <w:szCs w:val="24"/>
          <w:lang w:eastAsia="en-US"/>
        </w:rPr>
      </w:pPr>
      <w:r w:rsidRPr="00115394">
        <w:rPr>
          <w:rStyle w:val="afc"/>
          <w:sz w:val="24"/>
          <w:szCs w:val="24"/>
        </w:rPr>
        <w:footnoteRef/>
      </w:r>
      <w:r w:rsidRPr="00115394">
        <w:rPr>
          <w:sz w:val="24"/>
          <w:szCs w:val="24"/>
        </w:rPr>
        <w:t> </w:t>
      </w:r>
      <w:r w:rsidRPr="00115394">
        <w:rPr>
          <w:rFonts w:eastAsia="Calibri"/>
          <w:sz w:val="24"/>
          <w:szCs w:val="24"/>
          <w:lang w:eastAsia="en-US"/>
        </w:rPr>
        <w:t>Стратегия террора ИГИЛ [Электронный ресурс] Режим доступа: http://www.</w:t>
      </w:r>
      <w:proofErr w:type="spellStart"/>
      <w:r w:rsidRPr="00115394">
        <w:rPr>
          <w:rFonts w:eastAsia="Calibri"/>
          <w:sz w:val="24"/>
          <w:szCs w:val="24"/>
          <w:lang w:val="en-US" w:eastAsia="en-US"/>
        </w:rPr>
        <w:t>voprosik</w:t>
      </w:r>
      <w:proofErr w:type="spellEnd"/>
      <w:r w:rsidRPr="00115394">
        <w:rPr>
          <w:rFonts w:eastAsia="Calibri"/>
          <w:sz w:val="24"/>
          <w:szCs w:val="24"/>
          <w:lang w:eastAsia="en-US"/>
        </w:rPr>
        <w:t>.</w:t>
      </w:r>
      <w:r w:rsidRPr="00115394">
        <w:rPr>
          <w:rFonts w:eastAsia="Calibri"/>
          <w:sz w:val="24"/>
          <w:szCs w:val="24"/>
          <w:lang w:val="en-US" w:eastAsia="en-US"/>
        </w:rPr>
        <w:t>net</w:t>
      </w:r>
      <w:r w:rsidRPr="00115394">
        <w:rPr>
          <w:rFonts w:eastAsia="Calibri"/>
          <w:sz w:val="24"/>
          <w:szCs w:val="24"/>
          <w:lang w:eastAsia="en-US"/>
        </w:rPr>
        <w:t>/</w:t>
      </w:r>
      <w:proofErr w:type="spellStart"/>
      <w:r w:rsidRPr="00115394">
        <w:rPr>
          <w:rFonts w:eastAsia="Calibri"/>
          <w:sz w:val="24"/>
          <w:szCs w:val="24"/>
          <w:lang w:val="en-US" w:eastAsia="en-US"/>
        </w:rPr>
        <w:t>strategiya</w:t>
      </w:r>
      <w:proofErr w:type="spellEnd"/>
      <w:r w:rsidRPr="00115394">
        <w:rPr>
          <w:rFonts w:eastAsia="Calibri"/>
          <w:sz w:val="24"/>
          <w:szCs w:val="24"/>
          <w:lang w:eastAsia="en-US"/>
        </w:rPr>
        <w:t>-</w:t>
      </w:r>
      <w:proofErr w:type="spellStart"/>
      <w:r w:rsidRPr="00115394">
        <w:rPr>
          <w:rFonts w:eastAsia="Calibri"/>
          <w:sz w:val="24"/>
          <w:szCs w:val="24"/>
          <w:lang w:val="en-US" w:eastAsia="en-US"/>
        </w:rPr>
        <w:t>terrora</w:t>
      </w:r>
      <w:proofErr w:type="spellEnd"/>
      <w:r w:rsidRPr="00115394">
        <w:rPr>
          <w:rFonts w:eastAsia="Calibri"/>
          <w:sz w:val="24"/>
          <w:szCs w:val="24"/>
          <w:lang w:eastAsia="en-US"/>
        </w:rPr>
        <w:t>-</w:t>
      </w:r>
      <w:proofErr w:type="spellStart"/>
      <w:r w:rsidRPr="00115394">
        <w:rPr>
          <w:rFonts w:eastAsia="Calibri"/>
          <w:sz w:val="24"/>
          <w:szCs w:val="24"/>
          <w:lang w:val="en-US" w:eastAsia="en-US"/>
        </w:rPr>
        <w:t>igil</w:t>
      </w:r>
      <w:proofErr w:type="spellEnd"/>
      <w:r w:rsidRPr="00115394">
        <w:rPr>
          <w:rFonts w:eastAsia="Calibri"/>
          <w:sz w:val="24"/>
          <w:szCs w:val="24"/>
          <w:lang w:eastAsia="en-US"/>
        </w:rPr>
        <w:t>/ Дата обращения 22.05.2015 г.</w:t>
      </w:r>
    </w:p>
  </w:footnote>
  <w:footnote w:id="2">
    <w:p w:rsidR="00996E6C" w:rsidRPr="006A74DC" w:rsidRDefault="00996E6C" w:rsidP="00996E6C">
      <w:pPr>
        <w:pStyle w:val="afa"/>
        <w:ind w:firstLine="851"/>
        <w:jc w:val="both"/>
        <w:rPr>
          <w:rFonts w:eastAsia="Calibri"/>
          <w:color w:val="000000"/>
          <w:sz w:val="24"/>
          <w:szCs w:val="24"/>
          <w:lang w:val="en-US" w:eastAsia="en-US"/>
        </w:rPr>
      </w:pPr>
      <w:r w:rsidRPr="00115394">
        <w:rPr>
          <w:rStyle w:val="afc"/>
          <w:sz w:val="24"/>
          <w:szCs w:val="24"/>
        </w:rPr>
        <w:footnoteRef/>
      </w:r>
      <w:r w:rsidRPr="00115394">
        <w:rPr>
          <w:sz w:val="24"/>
          <w:szCs w:val="24"/>
        </w:rPr>
        <w:t> </w:t>
      </w:r>
      <w:r w:rsidRPr="00115394">
        <w:rPr>
          <w:rFonts w:eastAsia="Calibri"/>
          <w:color w:val="000000"/>
          <w:sz w:val="24"/>
          <w:szCs w:val="24"/>
          <w:lang w:eastAsia="en-US"/>
        </w:rPr>
        <w:t>ИГИЛ – не религиозная организация [Электронный ресурс] Режим доступа: http://www.islamsng.com/kgz/report/8608. Дата</w:t>
      </w:r>
      <w:r w:rsidRPr="006A74DC">
        <w:rPr>
          <w:rFonts w:eastAsia="Calibri"/>
          <w:color w:val="000000"/>
          <w:sz w:val="24"/>
          <w:szCs w:val="24"/>
          <w:lang w:val="en-US" w:eastAsia="en-US"/>
        </w:rPr>
        <w:t xml:space="preserve"> </w:t>
      </w:r>
      <w:r w:rsidRPr="00115394">
        <w:rPr>
          <w:rFonts w:eastAsia="Calibri"/>
          <w:color w:val="000000"/>
          <w:sz w:val="24"/>
          <w:szCs w:val="24"/>
          <w:lang w:eastAsia="en-US"/>
        </w:rPr>
        <w:t>обращения</w:t>
      </w:r>
      <w:r w:rsidRPr="006A74DC">
        <w:rPr>
          <w:rFonts w:eastAsia="Calibri"/>
          <w:color w:val="000000"/>
          <w:sz w:val="24"/>
          <w:szCs w:val="24"/>
          <w:lang w:val="en-US" w:eastAsia="en-US"/>
        </w:rPr>
        <w:t xml:space="preserve"> 06.05.2015 </w:t>
      </w:r>
      <w:r w:rsidRPr="00115394">
        <w:rPr>
          <w:rFonts w:eastAsia="Calibri"/>
          <w:color w:val="000000"/>
          <w:sz w:val="24"/>
          <w:szCs w:val="24"/>
          <w:lang w:eastAsia="en-US"/>
        </w:rPr>
        <w:t>г</w:t>
      </w:r>
      <w:r w:rsidRPr="006A74DC">
        <w:rPr>
          <w:rFonts w:eastAsia="Calibri"/>
          <w:color w:val="000000"/>
          <w:sz w:val="24"/>
          <w:szCs w:val="24"/>
          <w:lang w:val="en-US" w:eastAsia="en-US"/>
        </w:rPr>
        <w:t>.</w:t>
      </w:r>
    </w:p>
  </w:footnote>
  <w:footnote w:id="3">
    <w:p w:rsidR="004864CA" w:rsidRPr="00115394" w:rsidRDefault="004864CA" w:rsidP="004864CA">
      <w:pPr>
        <w:ind w:firstLine="851"/>
        <w:jc w:val="both"/>
        <w:rPr>
          <w:color w:val="000000"/>
          <w:lang w:val="en-US"/>
        </w:rPr>
      </w:pPr>
      <w:r w:rsidRPr="00115394">
        <w:rPr>
          <w:rStyle w:val="afc"/>
        </w:rPr>
        <w:footnoteRef/>
      </w:r>
      <w:r w:rsidRPr="00115394">
        <w:rPr>
          <w:lang w:val="en-US"/>
        </w:rPr>
        <w:t> </w:t>
      </w:r>
      <w:r w:rsidRPr="00115394">
        <w:rPr>
          <w:rFonts w:eastAsia="Calibri"/>
          <w:color w:val="000000"/>
          <w:lang w:val="en-US" w:eastAsia="en-US"/>
        </w:rPr>
        <w:t xml:space="preserve">Foreign fighter total in Syria/Iraq now exceeds 20,000; surpasses </w:t>
      </w:r>
      <w:smartTag w:uri="urn:schemas-microsoft-com:office:smarttags" w:element="country-region">
        <w:smartTag w:uri="urn:schemas-microsoft-com:office:smarttags" w:element="place">
          <w:r w:rsidRPr="00115394">
            <w:rPr>
              <w:rFonts w:eastAsia="Calibri"/>
              <w:color w:val="000000"/>
              <w:lang w:val="en-US" w:eastAsia="en-US"/>
            </w:rPr>
            <w:t>Afghanistan</w:t>
          </w:r>
        </w:smartTag>
      </w:smartTag>
      <w:r w:rsidRPr="00115394">
        <w:rPr>
          <w:rFonts w:eastAsia="Calibri"/>
          <w:color w:val="000000"/>
          <w:lang w:val="en-US" w:eastAsia="en-US"/>
        </w:rPr>
        <w:t xml:space="preserve"> conflict in the 1980</w:t>
      </w:r>
      <w:r w:rsidR="004274BD" w:rsidRPr="00115394">
        <w:rPr>
          <w:rFonts w:eastAsia="Calibri"/>
          <w:color w:val="000000"/>
          <w:lang w:val="en-US" w:eastAsia="en-US"/>
        </w:rPr>
        <w:t>’</w:t>
      </w:r>
      <w:r w:rsidRPr="00115394">
        <w:rPr>
          <w:rFonts w:eastAsia="Calibri"/>
          <w:color w:val="000000"/>
          <w:lang w:val="en-US" w:eastAsia="en-US"/>
        </w:rPr>
        <w:t>s [</w:t>
      </w:r>
      <w:r w:rsidRPr="00115394">
        <w:rPr>
          <w:rFonts w:eastAsia="Calibri"/>
          <w:color w:val="000000"/>
          <w:lang w:eastAsia="en-US"/>
        </w:rPr>
        <w:t>Электронный</w:t>
      </w:r>
      <w:r w:rsidRPr="00115394">
        <w:rPr>
          <w:rFonts w:eastAsia="Calibri"/>
          <w:color w:val="000000"/>
          <w:lang w:val="en-US" w:eastAsia="en-US"/>
        </w:rPr>
        <w:t xml:space="preserve"> </w:t>
      </w:r>
      <w:r w:rsidRPr="00115394">
        <w:rPr>
          <w:rFonts w:eastAsia="Calibri"/>
          <w:color w:val="000000"/>
          <w:lang w:eastAsia="en-US"/>
        </w:rPr>
        <w:t>ресурс</w:t>
      </w:r>
      <w:r w:rsidRPr="00115394">
        <w:rPr>
          <w:rFonts w:eastAsia="Calibri"/>
          <w:color w:val="000000"/>
          <w:lang w:val="en-US" w:eastAsia="en-US"/>
        </w:rPr>
        <w:t xml:space="preserve">] </w:t>
      </w:r>
      <w:r w:rsidRPr="00115394">
        <w:rPr>
          <w:rFonts w:eastAsia="Calibri"/>
          <w:color w:val="000000"/>
          <w:lang w:eastAsia="en-US"/>
        </w:rPr>
        <w:t>Режим</w:t>
      </w:r>
      <w:r w:rsidRPr="00115394">
        <w:rPr>
          <w:rFonts w:eastAsia="Calibri"/>
          <w:color w:val="000000"/>
          <w:lang w:val="en-US" w:eastAsia="en-US"/>
        </w:rPr>
        <w:t xml:space="preserve"> </w:t>
      </w:r>
      <w:r w:rsidRPr="00115394">
        <w:rPr>
          <w:rFonts w:eastAsia="Calibri"/>
          <w:color w:val="000000"/>
          <w:lang w:eastAsia="en-US"/>
        </w:rPr>
        <w:t>доступа</w:t>
      </w:r>
      <w:r w:rsidRPr="00115394">
        <w:rPr>
          <w:rFonts w:eastAsia="Calibri"/>
          <w:color w:val="000000"/>
          <w:lang w:val="en-US" w:eastAsia="en-US"/>
        </w:rPr>
        <w:t xml:space="preserve">: http://icsr.info/2015/01/foreign-fighter-total-syriairaq-now-exceeds-20000-surpasses-afghanistan-conflict-1980s/ </w:t>
      </w:r>
      <w:r w:rsidRPr="00115394">
        <w:rPr>
          <w:rFonts w:eastAsia="Calibri"/>
          <w:color w:val="000000"/>
          <w:lang w:eastAsia="en-US"/>
        </w:rPr>
        <w:t>Дата</w:t>
      </w:r>
      <w:r w:rsidRPr="00115394">
        <w:rPr>
          <w:rFonts w:eastAsia="Calibri"/>
          <w:color w:val="000000"/>
          <w:lang w:val="en-US" w:eastAsia="en-US"/>
        </w:rPr>
        <w:t xml:space="preserve"> </w:t>
      </w:r>
      <w:r w:rsidRPr="00115394">
        <w:rPr>
          <w:rFonts w:eastAsia="Calibri"/>
          <w:color w:val="000000"/>
          <w:lang w:eastAsia="en-US"/>
        </w:rPr>
        <w:t>обращения</w:t>
      </w:r>
      <w:r w:rsidRPr="00115394">
        <w:rPr>
          <w:rFonts w:eastAsia="Calibri"/>
          <w:color w:val="000000"/>
          <w:lang w:val="en-US" w:eastAsia="en-US"/>
        </w:rPr>
        <w:t xml:space="preserve"> 04.03.2015 </w:t>
      </w:r>
      <w:r w:rsidRPr="00115394">
        <w:rPr>
          <w:rFonts w:eastAsia="Calibri"/>
          <w:color w:val="000000"/>
          <w:lang w:eastAsia="en-US"/>
        </w:rPr>
        <w:t>г</w:t>
      </w:r>
      <w:r w:rsidRPr="00115394">
        <w:rPr>
          <w:rFonts w:eastAsia="Calibri"/>
          <w:color w:val="000000"/>
          <w:lang w:val="en-US" w:eastAsia="en-US"/>
        </w:rPr>
        <w:t>.</w:t>
      </w:r>
    </w:p>
  </w:footnote>
  <w:footnote w:id="4">
    <w:p w:rsidR="00B61744" w:rsidRPr="00115394" w:rsidRDefault="00B61744" w:rsidP="00D73D90">
      <w:pPr>
        <w:pStyle w:val="afa"/>
        <w:ind w:firstLine="709"/>
        <w:jc w:val="both"/>
        <w:rPr>
          <w:sz w:val="24"/>
          <w:szCs w:val="24"/>
        </w:rPr>
      </w:pPr>
      <w:r w:rsidRPr="00115394">
        <w:rPr>
          <w:rStyle w:val="afc"/>
          <w:sz w:val="24"/>
          <w:szCs w:val="24"/>
        </w:rPr>
        <w:footnoteRef/>
      </w:r>
      <w:r w:rsidRPr="00115394">
        <w:rPr>
          <w:sz w:val="24"/>
          <w:szCs w:val="24"/>
        </w:rPr>
        <w:t> </w:t>
      </w:r>
      <w:r w:rsidRPr="00115394">
        <w:rPr>
          <w:color w:val="000000"/>
          <w:sz w:val="24"/>
          <w:szCs w:val="24"/>
        </w:rPr>
        <w:t>См.</w:t>
      </w:r>
      <w:r w:rsidR="006A57AA">
        <w:rPr>
          <w:color w:val="000000"/>
          <w:sz w:val="24"/>
          <w:szCs w:val="24"/>
        </w:rPr>
        <w:t>, </w:t>
      </w:r>
      <w:r w:rsidRPr="00115394">
        <w:rPr>
          <w:color w:val="000000"/>
          <w:sz w:val="24"/>
          <w:szCs w:val="24"/>
        </w:rPr>
        <w:t xml:space="preserve">например: </w:t>
      </w:r>
      <w:r w:rsidRPr="00115394">
        <w:rPr>
          <w:i/>
          <w:color w:val="000000"/>
          <w:sz w:val="24"/>
          <w:szCs w:val="24"/>
        </w:rPr>
        <w:t>Меркурьев</w:t>
      </w:r>
      <w:r w:rsidR="00817D64" w:rsidRPr="00115394">
        <w:rPr>
          <w:i/>
          <w:color w:val="000000"/>
          <w:sz w:val="24"/>
          <w:szCs w:val="24"/>
        </w:rPr>
        <w:t> </w:t>
      </w:r>
      <w:r w:rsidRPr="00115394">
        <w:rPr>
          <w:i/>
          <w:color w:val="000000"/>
          <w:sz w:val="24"/>
          <w:szCs w:val="24"/>
        </w:rPr>
        <w:t>В.</w:t>
      </w:r>
      <w:r w:rsidR="00817D64" w:rsidRPr="00115394">
        <w:rPr>
          <w:i/>
          <w:color w:val="000000"/>
          <w:sz w:val="24"/>
          <w:szCs w:val="24"/>
        </w:rPr>
        <w:t> </w:t>
      </w:r>
      <w:r w:rsidRPr="00115394">
        <w:rPr>
          <w:i/>
          <w:color w:val="000000"/>
          <w:sz w:val="24"/>
          <w:szCs w:val="24"/>
        </w:rPr>
        <w:t>В.</w:t>
      </w:r>
      <w:r w:rsidRPr="00115394">
        <w:rPr>
          <w:color w:val="000000"/>
          <w:sz w:val="24"/>
          <w:szCs w:val="24"/>
        </w:rPr>
        <w:t xml:space="preserve">, </w:t>
      </w:r>
      <w:r w:rsidRPr="00115394">
        <w:rPr>
          <w:i/>
          <w:color w:val="000000"/>
          <w:sz w:val="24"/>
          <w:szCs w:val="24"/>
        </w:rPr>
        <w:t>Агапов</w:t>
      </w:r>
      <w:r w:rsidR="00817D64" w:rsidRPr="00115394">
        <w:rPr>
          <w:i/>
          <w:color w:val="000000"/>
          <w:sz w:val="24"/>
          <w:szCs w:val="24"/>
        </w:rPr>
        <w:t> П. </w:t>
      </w:r>
      <w:r w:rsidRPr="00115394">
        <w:rPr>
          <w:i/>
          <w:color w:val="000000"/>
          <w:sz w:val="24"/>
          <w:szCs w:val="24"/>
        </w:rPr>
        <w:t>В</w:t>
      </w:r>
      <w:r w:rsidRPr="00115394">
        <w:rPr>
          <w:color w:val="000000"/>
          <w:sz w:val="24"/>
          <w:szCs w:val="24"/>
        </w:rPr>
        <w:t>. «Исламское государство Ирака и Леванта» (ИГИЛ) в системе угроз национальной безопасности России // Информационный бюллетень АТЦ СНГ</w:t>
      </w:r>
      <w:r w:rsidR="00817D64" w:rsidRPr="00115394">
        <w:rPr>
          <w:color w:val="000000"/>
          <w:sz w:val="24"/>
          <w:szCs w:val="24"/>
        </w:rPr>
        <w:t>,</w:t>
      </w:r>
      <w:r w:rsidRPr="00115394">
        <w:rPr>
          <w:color w:val="000000"/>
          <w:sz w:val="24"/>
          <w:szCs w:val="24"/>
        </w:rPr>
        <w:t xml:space="preserve"> 2014. №</w:t>
      </w:r>
      <w:r w:rsidR="00817D64" w:rsidRPr="00115394">
        <w:rPr>
          <w:color w:val="000000"/>
          <w:sz w:val="24"/>
          <w:szCs w:val="24"/>
        </w:rPr>
        <w:t> </w:t>
      </w:r>
      <w:r w:rsidRPr="00115394">
        <w:rPr>
          <w:color w:val="000000"/>
          <w:sz w:val="24"/>
          <w:szCs w:val="24"/>
        </w:rPr>
        <w:t>23. С. 55–56.</w:t>
      </w:r>
    </w:p>
  </w:footnote>
  <w:footnote w:id="5">
    <w:p w:rsidR="00D73D90" w:rsidRPr="00115394" w:rsidRDefault="00D73D90" w:rsidP="00D73D90">
      <w:pPr>
        <w:pStyle w:val="afa"/>
        <w:ind w:firstLine="709"/>
        <w:jc w:val="both"/>
        <w:rPr>
          <w:rFonts w:eastAsia="Calibri"/>
          <w:sz w:val="24"/>
          <w:szCs w:val="24"/>
          <w:lang w:eastAsia="en-US"/>
        </w:rPr>
      </w:pPr>
      <w:r w:rsidRPr="00115394">
        <w:rPr>
          <w:rStyle w:val="afc"/>
          <w:sz w:val="24"/>
          <w:szCs w:val="24"/>
        </w:rPr>
        <w:footnoteRef/>
      </w:r>
      <w:r w:rsidRPr="00115394">
        <w:rPr>
          <w:sz w:val="24"/>
          <w:szCs w:val="24"/>
        </w:rPr>
        <w:t> </w:t>
      </w:r>
      <w:r w:rsidRPr="00115394">
        <w:rPr>
          <w:rFonts w:eastAsia="Calibri"/>
          <w:sz w:val="24"/>
          <w:szCs w:val="24"/>
          <w:lang w:eastAsia="en-US"/>
        </w:rPr>
        <w:t>Стратегия террора ИГИЛ [Электронный ресурс] Режим доступа: http://www.</w:t>
      </w:r>
      <w:proofErr w:type="spellStart"/>
      <w:r w:rsidRPr="00115394">
        <w:rPr>
          <w:rFonts w:eastAsia="Calibri"/>
          <w:sz w:val="24"/>
          <w:szCs w:val="24"/>
          <w:lang w:val="en-US" w:eastAsia="en-US"/>
        </w:rPr>
        <w:t>voprosik</w:t>
      </w:r>
      <w:proofErr w:type="spellEnd"/>
      <w:r w:rsidRPr="00115394">
        <w:rPr>
          <w:rFonts w:eastAsia="Calibri"/>
          <w:sz w:val="24"/>
          <w:szCs w:val="24"/>
          <w:lang w:eastAsia="en-US"/>
        </w:rPr>
        <w:t>.</w:t>
      </w:r>
      <w:r w:rsidRPr="00115394">
        <w:rPr>
          <w:rFonts w:eastAsia="Calibri"/>
          <w:sz w:val="24"/>
          <w:szCs w:val="24"/>
          <w:lang w:val="en-US" w:eastAsia="en-US"/>
        </w:rPr>
        <w:t>net</w:t>
      </w:r>
      <w:r w:rsidRPr="00115394">
        <w:rPr>
          <w:rFonts w:eastAsia="Calibri"/>
          <w:sz w:val="24"/>
          <w:szCs w:val="24"/>
          <w:lang w:eastAsia="en-US"/>
        </w:rPr>
        <w:t>/</w:t>
      </w:r>
      <w:proofErr w:type="spellStart"/>
      <w:r w:rsidRPr="00115394">
        <w:rPr>
          <w:rFonts w:eastAsia="Calibri"/>
          <w:sz w:val="24"/>
          <w:szCs w:val="24"/>
          <w:lang w:val="en-US" w:eastAsia="en-US"/>
        </w:rPr>
        <w:t>strategiya</w:t>
      </w:r>
      <w:proofErr w:type="spellEnd"/>
      <w:r w:rsidRPr="00115394">
        <w:rPr>
          <w:rFonts w:eastAsia="Calibri"/>
          <w:sz w:val="24"/>
          <w:szCs w:val="24"/>
          <w:lang w:eastAsia="en-US"/>
        </w:rPr>
        <w:t>-</w:t>
      </w:r>
      <w:proofErr w:type="spellStart"/>
      <w:r w:rsidRPr="00115394">
        <w:rPr>
          <w:rFonts w:eastAsia="Calibri"/>
          <w:sz w:val="24"/>
          <w:szCs w:val="24"/>
          <w:lang w:val="en-US" w:eastAsia="en-US"/>
        </w:rPr>
        <w:t>terrora</w:t>
      </w:r>
      <w:proofErr w:type="spellEnd"/>
      <w:r w:rsidRPr="00115394">
        <w:rPr>
          <w:rFonts w:eastAsia="Calibri"/>
          <w:sz w:val="24"/>
          <w:szCs w:val="24"/>
          <w:lang w:eastAsia="en-US"/>
        </w:rPr>
        <w:t>-</w:t>
      </w:r>
      <w:proofErr w:type="spellStart"/>
      <w:r w:rsidRPr="00115394">
        <w:rPr>
          <w:rFonts w:eastAsia="Calibri"/>
          <w:sz w:val="24"/>
          <w:szCs w:val="24"/>
          <w:lang w:val="en-US" w:eastAsia="en-US"/>
        </w:rPr>
        <w:t>igil</w:t>
      </w:r>
      <w:proofErr w:type="spellEnd"/>
      <w:r w:rsidRPr="00115394">
        <w:rPr>
          <w:rFonts w:eastAsia="Calibri"/>
          <w:sz w:val="24"/>
          <w:szCs w:val="24"/>
          <w:lang w:eastAsia="en-US"/>
        </w:rPr>
        <w:t>/ Дата обращения 22.05.2015 г.</w:t>
      </w:r>
    </w:p>
  </w:footnote>
  <w:footnote w:id="6">
    <w:p w:rsidR="003F0896" w:rsidRPr="00115394" w:rsidRDefault="003F0896" w:rsidP="003F0896">
      <w:pPr>
        <w:pStyle w:val="afa"/>
        <w:ind w:firstLine="709"/>
        <w:jc w:val="both"/>
        <w:rPr>
          <w:sz w:val="24"/>
          <w:szCs w:val="24"/>
        </w:rPr>
      </w:pPr>
      <w:r w:rsidRPr="00115394">
        <w:rPr>
          <w:rStyle w:val="afc"/>
          <w:sz w:val="24"/>
          <w:szCs w:val="24"/>
        </w:rPr>
        <w:footnoteRef/>
      </w:r>
      <w:r w:rsidRPr="00115394">
        <w:rPr>
          <w:sz w:val="24"/>
          <w:szCs w:val="24"/>
        </w:rPr>
        <w:t xml:space="preserve"> См., например: </w:t>
      </w:r>
      <w:r w:rsidR="00897BB9" w:rsidRPr="00115394">
        <w:rPr>
          <w:i/>
          <w:color w:val="000000"/>
          <w:sz w:val="24"/>
          <w:szCs w:val="24"/>
        </w:rPr>
        <w:t>Поздняков </w:t>
      </w:r>
      <w:r w:rsidRPr="00115394">
        <w:rPr>
          <w:i/>
          <w:color w:val="000000"/>
          <w:sz w:val="24"/>
          <w:szCs w:val="24"/>
        </w:rPr>
        <w:t>А.</w:t>
      </w:r>
      <w:r w:rsidR="00897BB9" w:rsidRPr="00115394">
        <w:rPr>
          <w:i/>
          <w:color w:val="000000"/>
          <w:sz w:val="24"/>
          <w:szCs w:val="24"/>
        </w:rPr>
        <w:t> </w:t>
      </w:r>
      <w:r w:rsidRPr="00115394">
        <w:rPr>
          <w:i/>
          <w:color w:val="000000"/>
          <w:sz w:val="24"/>
          <w:szCs w:val="24"/>
        </w:rPr>
        <w:t>И.</w:t>
      </w:r>
      <w:r w:rsidRPr="00115394">
        <w:rPr>
          <w:color w:val="000000"/>
          <w:sz w:val="24"/>
          <w:szCs w:val="24"/>
        </w:rPr>
        <w:t xml:space="preserve"> Транснациональный терроризм как средство геополитики // Вестник Национального антитеррористического комитета. 2014. № 2(11). С. 95–103.</w:t>
      </w:r>
    </w:p>
  </w:footnote>
  <w:footnote w:id="7">
    <w:p w:rsidR="00B1330F" w:rsidRPr="00115394" w:rsidRDefault="00B1330F" w:rsidP="00B1330F">
      <w:pPr>
        <w:pStyle w:val="afa"/>
        <w:ind w:firstLine="709"/>
        <w:jc w:val="both"/>
        <w:rPr>
          <w:rFonts w:eastAsia="Calibri"/>
          <w:sz w:val="24"/>
          <w:szCs w:val="24"/>
          <w:lang w:eastAsia="en-US"/>
        </w:rPr>
      </w:pPr>
      <w:r w:rsidRPr="00115394">
        <w:rPr>
          <w:rStyle w:val="afc"/>
          <w:sz w:val="24"/>
          <w:szCs w:val="24"/>
        </w:rPr>
        <w:footnoteRef/>
      </w:r>
      <w:r w:rsidRPr="00115394">
        <w:rPr>
          <w:sz w:val="24"/>
          <w:szCs w:val="24"/>
        </w:rPr>
        <w:t xml:space="preserve"> См.: </w:t>
      </w:r>
      <w:proofErr w:type="spellStart"/>
      <w:r w:rsidRPr="00115394">
        <w:rPr>
          <w:rFonts w:eastAsia="Calibri"/>
          <w:i/>
          <w:sz w:val="24"/>
          <w:szCs w:val="24"/>
          <w:lang w:eastAsia="en-US"/>
        </w:rPr>
        <w:t>Яшлавский</w:t>
      </w:r>
      <w:proofErr w:type="spellEnd"/>
      <w:r w:rsidRPr="00115394">
        <w:rPr>
          <w:rFonts w:eastAsia="Calibri"/>
          <w:i/>
          <w:sz w:val="24"/>
          <w:szCs w:val="24"/>
          <w:lang w:eastAsia="en-US"/>
        </w:rPr>
        <w:t> А</w:t>
      </w:r>
      <w:r w:rsidRPr="00115394">
        <w:rPr>
          <w:rFonts w:eastAsia="Calibri"/>
          <w:sz w:val="24"/>
          <w:szCs w:val="24"/>
          <w:lang w:eastAsia="en-US"/>
        </w:rPr>
        <w:t>. Терроризм в сети – и в сетях экстремизма // ФСБ: за и против. 2015. № 1(35). С. 9.</w:t>
      </w:r>
    </w:p>
  </w:footnote>
  <w:footnote w:id="8">
    <w:p w:rsidR="00060724" w:rsidRPr="00115394" w:rsidRDefault="00060724" w:rsidP="00060724">
      <w:pPr>
        <w:pStyle w:val="afa"/>
        <w:ind w:firstLine="851"/>
        <w:jc w:val="both"/>
        <w:rPr>
          <w:rFonts w:eastAsia="Calibri"/>
          <w:color w:val="000000"/>
          <w:sz w:val="24"/>
          <w:szCs w:val="24"/>
          <w:lang w:eastAsia="en-US"/>
        </w:rPr>
      </w:pPr>
      <w:r w:rsidRPr="00115394">
        <w:rPr>
          <w:rStyle w:val="afc"/>
          <w:sz w:val="24"/>
          <w:szCs w:val="24"/>
        </w:rPr>
        <w:footnoteRef/>
      </w:r>
      <w:r w:rsidRPr="00115394">
        <w:rPr>
          <w:sz w:val="24"/>
          <w:szCs w:val="24"/>
        </w:rPr>
        <w:t xml:space="preserve"> См., например: </w:t>
      </w:r>
      <w:r w:rsidRPr="00115394">
        <w:rPr>
          <w:rFonts w:eastAsia="Calibri"/>
          <w:i/>
          <w:color w:val="000000"/>
          <w:sz w:val="24"/>
          <w:szCs w:val="24"/>
          <w:lang w:eastAsia="en-US"/>
        </w:rPr>
        <w:t>Степанова Е</w:t>
      </w:r>
      <w:r w:rsidRPr="00115394">
        <w:rPr>
          <w:rFonts w:eastAsia="Calibri"/>
          <w:color w:val="000000"/>
          <w:sz w:val="24"/>
          <w:szCs w:val="24"/>
          <w:lang w:eastAsia="en-US"/>
        </w:rPr>
        <w:t>. Основные тенденции в области современного терроризма: регионализация вооруженных радикально-исламистских движений на примере ИГИЛ // Индекс безопасности . 2014, № 4 (111). С. 52.</w:t>
      </w:r>
    </w:p>
  </w:footnote>
  <w:footnote w:id="9">
    <w:p w:rsidR="00F440E7" w:rsidRPr="00115394" w:rsidRDefault="00F440E7" w:rsidP="00F440E7">
      <w:pPr>
        <w:pStyle w:val="afa"/>
        <w:ind w:firstLine="851"/>
        <w:jc w:val="both"/>
        <w:rPr>
          <w:rFonts w:eastAsia="Calibri"/>
          <w:color w:val="000000"/>
          <w:sz w:val="24"/>
          <w:szCs w:val="24"/>
          <w:lang w:eastAsia="en-US"/>
        </w:rPr>
      </w:pPr>
      <w:r w:rsidRPr="00115394">
        <w:rPr>
          <w:rStyle w:val="afc"/>
          <w:sz w:val="24"/>
          <w:szCs w:val="24"/>
        </w:rPr>
        <w:footnoteRef/>
      </w:r>
      <w:r w:rsidRPr="00115394">
        <w:rPr>
          <w:sz w:val="24"/>
          <w:szCs w:val="24"/>
        </w:rPr>
        <w:t> </w:t>
      </w:r>
      <w:r w:rsidR="005004BC" w:rsidRPr="00115394">
        <w:rPr>
          <w:sz w:val="24"/>
          <w:szCs w:val="24"/>
        </w:rPr>
        <w:t xml:space="preserve">См., например: </w:t>
      </w:r>
      <w:r w:rsidRPr="00115394">
        <w:rPr>
          <w:rFonts w:eastAsia="Calibri"/>
          <w:i/>
          <w:color w:val="000000"/>
          <w:sz w:val="24"/>
          <w:szCs w:val="24"/>
          <w:lang w:eastAsia="en-US"/>
        </w:rPr>
        <w:t>Володина</w:t>
      </w:r>
      <w:r w:rsidR="005004BC" w:rsidRPr="00115394">
        <w:rPr>
          <w:rFonts w:eastAsia="Calibri"/>
          <w:i/>
          <w:color w:val="000000"/>
          <w:sz w:val="24"/>
          <w:szCs w:val="24"/>
          <w:lang w:eastAsia="en-US"/>
        </w:rPr>
        <w:t> </w:t>
      </w:r>
      <w:r w:rsidRPr="00115394">
        <w:rPr>
          <w:rFonts w:eastAsia="Calibri"/>
          <w:i/>
          <w:color w:val="000000"/>
          <w:sz w:val="24"/>
          <w:szCs w:val="24"/>
          <w:lang w:eastAsia="en-US"/>
        </w:rPr>
        <w:t>Н.</w:t>
      </w:r>
      <w:r w:rsidR="005004BC" w:rsidRPr="00115394">
        <w:rPr>
          <w:rFonts w:eastAsia="Calibri"/>
          <w:i/>
          <w:color w:val="000000"/>
          <w:sz w:val="24"/>
          <w:szCs w:val="24"/>
          <w:lang w:eastAsia="en-US"/>
        </w:rPr>
        <w:t> </w:t>
      </w:r>
      <w:r w:rsidRPr="00115394">
        <w:rPr>
          <w:rFonts w:eastAsia="Calibri"/>
          <w:i/>
          <w:color w:val="000000"/>
          <w:sz w:val="24"/>
          <w:szCs w:val="24"/>
          <w:lang w:eastAsia="en-US"/>
        </w:rPr>
        <w:t>В</w:t>
      </w:r>
      <w:r w:rsidRPr="00115394">
        <w:rPr>
          <w:rFonts w:eastAsia="Calibri"/>
          <w:color w:val="000000"/>
          <w:sz w:val="24"/>
          <w:szCs w:val="24"/>
          <w:lang w:eastAsia="en-US"/>
        </w:rPr>
        <w:t>. Деятельность «Исламского государства» («ИГ») как угроза конституционной безопасности России // Российский следователь. 2015,</w:t>
      </w:r>
      <w:r w:rsidR="00115394">
        <w:rPr>
          <w:rFonts w:eastAsia="Calibri"/>
          <w:color w:val="000000"/>
          <w:sz w:val="24"/>
          <w:szCs w:val="24"/>
          <w:lang w:eastAsia="en-US"/>
        </w:rPr>
        <w:t xml:space="preserve"> № </w:t>
      </w:r>
      <w:r w:rsidRPr="00115394">
        <w:rPr>
          <w:rFonts w:eastAsia="Calibri"/>
          <w:color w:val="000000"/>
          <w:sz w:val="24"/>
          <w:szCs w:val="24"/>
          <w:lang w:eastAsia="en-US"/>
        </w:rPr>
        <w:t>3. С.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5" w:rsidRDefault="00D92875" w:rsidP="00053CF3">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92875" w:rsidRDefault="00D92875" w:rsidP="009261FD">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5" w:rsidRPr="00933AFD" w:rsidRDefault="00D92875" w:rsidP="00053CF3">
    <w:pPr>
      <w:pStyle w:val="a8"/>
      <w:framePr w:wrap="around" w:vAnchor="text" w:hAnchor="margin" w:xAlign="center" w:y="1"/>
      <w:rPr>
        <w:rStyle w:val="a6"/>
        <w:rFonts w:ascii="Arial" w:hAnsi="Arial" w:cs="Arial"/>
        <w:sz w:val="16"/>
        <w:szCs w:val="16"/>
      </w:rPr>
    </w:pPr>
    <w:r w:rsidRPr="00933AFD">
      <w:rPr>
        <w:rStyle w:val="a6"/>
        <w:rFonts w:ascii="Arial" w:hAnsi="Arial" w:cs="Arial"/>
        <w:sz w:val="16"/>
        <w:szCs w:val="16"/>
      </w:rPr>
      <w:fldChar w:fldCharType="begin"/>
    </w:r>
    <w:r w:rsidRPr="00933AFD">
      <w:rPr>
        <w:rStyle w:val="a6"/>
        <w:rFonts w:ascii="Arial" w:hAnsi="Arial" w:cs="Arial"/>
        <w:sz w:val="16"/>
        <w:szCs w:val="16"/>
      </w:rPr>
      <w:instrText xml:space="preserve">PAGE  </w:instrText>
    </w:r>
    <w:r w:rsidRPr="00933AFD">
      <w:rPr>
        <w:rStyle w:val="a6"/>
        <w:rFonts w:ascii="Arial" w:hAnsi="Arial" w:cs="Arial"/>
        <w:sz w:val="16"/>
        <w:szCs w:val="16"/>
      </w:rPr>
      <w:fldChar w:fldCharType="separate"/>
    </w:r>
    <w:r w:rsidR="00BB6A2E">
      <w:rPr>
        <w:rStyle w:val="a6"/>
        <w:rFonts w:ascii="Arial" w:hAnsi="Arial" w:cs="Arial"/>
        <w:noProof/>
        <w:sz w:val="16"/>
        <w:szCs w:val="16"/>
      </w:rPr>
      <w:t>9</w:t>
    </w:r>
    <w:r w:rsidRPr="00933AFD">
      <w:rPr>
        <w:rStyle w:val="a6"/>
        <w:rFonts w:ascii="Arial" w:hAnsi="Arial" w:cs="Arial"/>
        <w:sz w:val="16"/>
        <w:szCs w:val="16"/>
      </w:rPr>
      <w:fldChar w:fldCharType="end"/>
    </w:r>
  </w:p>
  <w:p w:rsidR="00D92875" w:rsidRDefault="00D92875" w:rsidP="009261F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4F9"/>
    <w:multiLevelType w:val="hybridMultilevel"/>
    <w:tmpl w:val="6D7E1388"/>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537E0A"/>
    <w:multiLevelType w:val="hybridMultilevel"/>
    <w:tmpl w:val="1EDC2E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A1918C3"/>
    <w:multiLevelType w:val="hybridMultilevel"/>
    <w:tmpl w:val="6250F48A"/>
    <w:lvl w:ilvl="0" w:tplc="33D28CB4">
      <w:start w:val="1"/>
      <w:numFmt w:val="decimal"/>
      <w:pStyle w:val="Listbullets"/>
      <w:lvlText w:val="%1."/>
      <w:lvlJc w:val="left"/>
      <w:pPr>
        <w:tabs>
          <w:tab w:val="num" w:pos="360"/>
        </w:tabs>
        <w:ind w:left="-207" w:firstLine="567"/>
      </w:pPr>
      <w:rPr>
        <w:rFonts w:hint="default"/>
        <w:b w:val="0"/>
        <w:i w:val="0"/>
        <w:sz w:val="24"/>
        <w:szCs w:val="24"/>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
    <w:nsid w:val="14606CF8"/>
    <w:multiLevelType w:val="hybridMultilevel"/>
    <w:tmpl w:val="60364B12"/>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155C2CB6"/>
    <w:multiLevelType w:val="hybridMultilevel"/>
    <w:tmpl w:val="1F149CB2"/>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72D5892"/>
    <w:multiLevelType w:val="hybridMultilevel"/>
    <w:tmpl w:val="6248DF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D758F9"/>
    <w:multiLevelType w:val="hybridMultilevel"/>
    <w:tmpl w:val="0FE4F782"/>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1F0926"/>
    <w:multiLevelType w:val="hybridMultilevel"/>
    <w:tmpl w:val="6B5C3ADC"/>
    <w:lvl w:ilvl="0" w:tplc="09962A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DB270B7"/>
    <w:multiLevelType w:val="hybridMultilevel"/>
    <w:tmpl w:val="B64C36CE"/>
    <w:lvl w:ilvl="0" w:tplc="B4AA8E8C">
      <w:start w:val="1"/>
      <w:numFmt w:val="bullet"/>
      <w:pStyle w:val="1"/>
      <w:lvlText w:val=""/>
      <w:lvlJc w:val="left"/>
      <w:pPr>
        <w:tabs>
          <w:tab w:val="num" w:pos="1494"/>
        </w:tabs>
        <w:ind w:left="1418" w:hanging="284"/>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7B20020"/>
    <w:multiLevelType w:val="hybridMultilevel"/>
    <w:tmpl w:val="F2EC1192"/>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A0E0642"/>
    <w:multiLevelType w:val="multilevel"/>
    <w:tmpl w:val="6316C1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BE7C0B"/>
    <w:multiLevelType w:val="hybridMultilevel"/>
    <w:tmpl w:val="EE6A04DE"/>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0FC676B"/>
    <w:multiLevelType w:val="hybridMultilevel"/>
    <w:tmpl w:val="65804798"/>
    <w:lvl w:ilvl="0" w:tplc="04190001">
      <w:start w:val="1"/>
      <w:numFmt w:val="bullet"/>
      <w:lvlText w:val=""/>
      <w:lvlJc w:val="left"/>
      <w:pPr>
        <w:tabs>
          <w:tab w:val="num" w:pos="1440"/>
        </w:tabs>
        <w:ind w:left="1440" w:hanging="360"/>
      </w:pPr>
      <w:rPr>
        <w:rFonts w:ascii="Symbol" w:hAnsi="Symbol" w:hint="default"/>
      </w:rPr>
    </w:lvl>
    <w:lvl w:ilvl="1" w:tplc="09962A6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77197E"/>
    <w:multiLevelType w:val="hybridMultilevel"/>
    <w:tmpl w:val="56929474"/>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665958"/>
    <w:multiLevelType w:val="hybridMultilevel"/>
    <w:tmpl w:val="A4C6F1A4"/>
    <w:lvl w:ilvl="0" w:tplc="09962A6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817026D"/>
    <w:multiLevelType w:val="hybridMultilevel"/>
    <w:tmpl w:val="A2807364"/>
    <w:lvl w:ilvl="0" w:tplc="3A5419A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E41E1D"/>
    <w:multiLevelType w:val="hybridMultilevel"/>
    <w:tmpl w:val="CACC9BA4"/>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39F106DF"/>
    <w:multiLevelType w:val="hybridMultilevel"/>
    <w:tmpl w:val="A2648146"/>
    <w:lvl w:ilvl="0" w:tplc="BB30B016">
      <w:start w:val="1"/>
      <w:numFmt w:val="decimal"/>
      <w:pStyle w:val="2"/>
      <w:lvlText w:val="%1."/>
      <w:lvlJc w:val="left"/>
      <w:pPr>
        <w:tabs>
          <w:tab w:val="num" w:pos="2340"/>
        </w:tabs>
        <w:ind w:left="2340" w:hanging="360"/>
      </w:pPr>
    </w:lvl>
    <w:lvl w:ilvl="1" w:tplc="AE9E712E">
      <w:numFmt w:val="none"/>
      <w:lvlText w:val=""/>
      <w:lvlJc w:val="left"/>
      <w:pPr>
        <w:tabs>
          <w:tab w:val="num" w:pos="360"/>
        </w:tabs>
      </w:pPr>
    </w:lvl>
    <w:lvl w:ilvl="2" w:tplc="8626C766">
      <w:numFmt w:val="none"/>
      <w:lvlText w:val=""/>
      <w:lvlJc w:val="left"/>
      <w:pPr>
        <w:tabs>
          <w:tab w:val="num" w:pos="360"/>
        </w:tabs>
      </w:pPr>
    </w:lvl>
    <w:lvl w:ilvl="3" w:tplc="4EF22BB8">
      <w:numFmt w:val="none"/>
      <w:lvlText w:val=""/>
      <w:lvlJc w:val="left"/>
      <w:pPr>
        <w:tabs>
          <w:tab w:val="num" w:pos="360"/>
        </w:tabs>
      </w:pPr>
    </w:lvl>
    <w:lvl w:ilvl="4" w:tplc="75F24CB4">
      <w:numFmt w:val="none"/>
      <w:lvlText w:val=""/>
      <w:lvlJc w:val="left"/>
      <w:pPr>
        <w:tabs>
          <w:tab w:val="num" w:pos="360"/>
        </w:tabs>
      </w:pPr>
    </w:lvl>
    <w:lvl w:ilvl="5" w:tplc="11D0A3AC">
      <w:numFmt w:val="none"/>
      <w:lvlText w:val=""/>
      <w:lvlJc w:val="left"/>
      <w:pPr>
        <w:tabs>
          <w:tab w:val="num" w:pos="360"/>
        </w:tabs>
      </w:pPr>
    </w:lvl>
    <w:lvl w:ilvl="6" w:tplc="99B8B364">
      <w:numFmt w:val="none"/>
      <w:lvlText w:val=""/>
      <w:lvlJc w:val="left"/>
      <w:pPr>
        <w:tabs>
          <w:tab w:val="num" w:pos="360"/>
        </w:tabs>
      </w:pPr>
    </w:lvl>
    <w:lvl w:ilvl="7" w:tplc="A336BFF8">
      <w:numFmt w:val="none"/>
      <w:lvlText w:val=""/>
      <w:lvlJc w:val="left"/>
      <w:pPr>
        <w:tabs>
          <w:tab w:val="num" w:pos="360"/>
        </w:tabs>
      </w:pPr>
    </w:lvl>
    <w:lvl w:ilvl="8" w:tplc="43F4324A">
      <w:numFmt w:val="none"/>
      <w:lvlText w:val=""/>
      <w:lvlJc w:val="left"/>
      <w:pPr>
        <w:tabs>
          <w:tab w:val="num" w:pos="360"/>
        </w:tabs>
      </w:pPr>
    </w:lvl>
  </w:abstractNum>
  <w:abstractNum w:abstractNumId="18">
    <w:nsid w:val="3C9907AE"/>
    <w:multiLevelType w:val="multilevel"/>
    <w:tmpl w:val="0BE237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E0079B"/>
    <w:multiLevelType w:val="hybridMultilevel"/>
    <w:tmpl w:val="D9CE5FE6"/>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3EF86032"/>
    <w:multiLevelType w:val="hybridMultilevel"/>
    <w:tmpl w:val="780C0182"/>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431D45"/>
    <w:multiLevelType w:val="hybridMultilevel"/>
    <w:tmpl w:val="319E0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3510B6"/>
    <w:multiLevelType w:val="hybridMultilevel"/>
    <w:tmpl w:val="A2DEAF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C57D71"/>
    <w:multiLevelType w:val="hybridMultilevel"/>
    <w:tmpl w:val="6C3A46B6"/>
    <w:lvl w:ilvl="0" w:tplc="09962A68">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A36171"/>
    <w:multiLevelType w:val="hybridMultilevel"/>
    <w:tmpl w:val="0BE2377C"/>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E8A5B6B"/>
    <w:multiLevelType w:val="hybridMultilevel"/>
    <w:tmpl w:val="4F607ECC"/>
    <w:lvl w:ilvl="0" w:tplc="CC66EB3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536E4B"/>
    <w:multiLevelType w:val="hybridMultilevel"/>
    <w:tmpl w:val="812CF89E"/>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4046313"/>
    <w:multiLevelType w:val="hybridMultilevel"/>
    <w:tmpl w:val="CE2AC2EA"/>
    <w:lvl w:ilvl="0" w:tplc="6BE0ED80">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79C31CD"/>
    <w:multiLevelType w:val="hybridMultilevel"/>
    <w:tmpl w:val="865853B2"/>
    <w:lvl w:ilvl="0" w:tplc="09962A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1F4C8E"/>
    <w:multiLevelType w:val="hybridMultilevel"/>
    <w:tmpl w:val="2EF4C7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C2B23C0"/>
    <w:multiLevelType w:val="hybridMultilevel"/>
    <w:tmpl w:val="4F48FFE0"/>
    <w:lvl w:ilvl="0" w:tplc="04190001">
      <w:start w:val="1"/>
      <w:numFmt w:val="bullet"/>
      <w:lvlText w:val=""/>
      <w:lvlJc w:val="left"/>
      <w:pPr>
        <w:tabs>
          <w:tab w:val="num" w:pos="720"/>
        </w:tabs>
        <w:ind w:left="720" w:hanging="360"/>
      </w:pPr>
      <w:rPr>
        <w:rFonts w:ascii="Symbol" w:hAnsi="Symbol" w:cs="Symbol" w:hint="default"/>
      </w:rPr>
    </w:lvl>
    <w:lvl w:ilvl="1" w:tplc="09962A68">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D99775B"/>
    <w:multiLevelType w:val="hybridMultilevel"/>
    <w:tmpl w:val="62302A60"/>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2">
    <w:nsid w:val="62676842"/>
    <w:multiLevelType w:val="hybridMultilevel"/>
    <w:tmpl w:val="E9DA02F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3BD1082"/>
    <w:multiLevelType w:val="multilevel"/>
    <w:tmpl w:val="F2EC11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DC2D97"/>
    <w:multiLevelType w:val="hybridMultilevel"/>
    <w:tmpl w:val="6316C1E6"/>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3DC3503"/>
    <w:multiLevelType w:val="hybridMultilevel"/>
    <w:tmpl w:val="CE3EA4AE"/>
    <w:lvl w:ilvl="0" w:tplc="09962A68">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6">
    <w:nsid w:val="679C1407"/>
    <w:multiLevelType w:val="hybridMultilevel"/>
    <w:tmpl w:val="2DF44B44"/>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7BA189C"/>
    <w:multiLevelType w:val="hybridMultilevel"/>
    <w:tmpl w:val="CF081054"/>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6D330B09"/>
    <w:multiLevelType w:val="hybridMultilevel"/>
    <w:tmpl w:val="F9BE7A98"/>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6DF05F0C"/>
    <w:multiLevelType w:val="hybridMultilevel"/>
    <w:tmpl w:val="5804F0AA"/>
    <w:lvl w:ilvl="0" w:tplc="09962A6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EFA4E14"/>
    <w:multiLevelType w:val="hybridMultilevel"/>
    <w:tmpl w:val="1B1AF2EE"/>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F5F5DBA"/>
    <w:multiLevelType w:val="hybridMultilevel"/>
    <w:tmpl w:val="EBFA9C94"/>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FC227FE"/>
    <w:multiLevelType w:val="hybridMultilevel"/>
    <w:tmpl w:val="EAC8B5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31A0AC1"/>
    <w:multiLevelType w:val="hybridMultilevel"/>
    <w:tmpl w:val="41E8B828"/>
    <w:lvl w:ilvl="0" w:tplc="451EFC5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79E4B8E"/>
    <w:multiLevelType w:val="hybridMultilevel"/>
    <w:tmpl w:val="A160909E"/>
    <w:lvl w:ilvl="0" w:tplc="0419000F">
      <w:start w:val="1"/>
      <w:numFmt w:val="decimal"/>
      <w:lvlText w:val="%1."/>
      <w:lvlJc w:val="left"/>
      <w:pPr>
        <w:tabs>
          <w:tab w:val="num" w:pos="1440"/>
        </w:tabs>
        <w:ind w:left="1440" w:hanging="360"/>
      </w:pPr>
    </w:lvl>
    <w:lvl w:ilvl="1" w:tplc="09962A6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7837343D"/>
    <w:multiLevelType w:val="hybridMultilevel"/>
    <w:tmpl w:val="875A19B6"/>
    <w:lvl w:ilvl="0" w:tplc="450E7C0C">
      <w:start w:val="1"/>
      <w:numFmt w:val="bullet"/>
      <w:lvlText w:val=""/>
      <w:lvlJc w:val="left"/>
      <w:pPr>
        <w:tabs>
          <w:tab w:val="num" w:pos="1194"/>
        </w:tabs>
        <w:ind w:left="1307" w:hanging="22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787D2E38"/>
    <w:multiLevelType w:val="hybridMultilevel"/>
    <w:tmpl w:val="D1E0125E"/>
    <w:lvl w:ilvl="0" w:tplc="09962A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7">
    <w:nsid w:val="78A75EBA"/>
    <w:multiLevelType w:val="hybridMultilevel"/>
    <w:tmpl w:val="0DF6091C"/>
    <w:lvl w:ilvl="0" w:tplc="33C8E852">
      <w:start w:val="1"/>
      <w:numFmt w:val="decimal"/>
      <w:lvlText w:val="%1)"/>
      <w:lvlJc w:val="left"/>
      <w:pPr>
        <w:tabs>
          <w:tab w:val="num" w:pos="1069"/>
        </w:tabs>
        <w:ind w:left="1069" w:hanging="360"/>
      </w:pPr>
      <w:rPr>
        <w:rFonts w:hint="default"/>
      </w:rPr>
    </w:lvl>
    <w:lvl w:ilvl="1" w:tplc="EF2CEA52">
      <w:start w:val="1"/>
      <w:numFmt w:val="decimal"/>
      <w:lvlText w:val="%2."/>
      <w:lvlJc w:val="left"/>
      <w:pPr>
        <w:tabs>
          <w:tab w:val="num" w:pos="2374"/>
        </w:tabs>
        <w:ind w:left="2374" w:hanging="945"/>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8">
    <w:nsid w:val="7A15575B"/>
    <w:multiLevelType w:val="hybridMultilevel"/>
    <w:tmpl w:val="F00225DC"/>
    <w:lvl w:ilvl="0" w:tplc="CC66EB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2"/>
    <w:lvlOverride w:ilvl="0">
      <w:startOverride w:val="1"/>
    </w:lvlOverride>
  </w:num>
  <w:num w:numId="3">
    <w:abstractNumId w:val="17"/>
  </w:num>
  <w:num w:numId="4">
    <w:abstractNumId w:val="23"/>
  </w:num>
  <w:num w:numId="5">
    <w:abstractNumId w:val="21"/>
  </w:num>
  <w:num w:numId="6">
    <w:abstractNumId w:val="27"/>
  </w:num>
  <w:num w:numId="7">
    <w:abstractNumId w:val="42"/>
  </w:num>
  <w:num w:numId="8">
    <w:abstractNumId w:val="47"/>
  </w:num>
  <w:num w:numId="9">
    <w:abstractNumId w:val="37"/>
  </w:num>
  <w:num w:numId="10">
    <w:abstractNumId w:val="22"/>
  </w:num>
  <w:num w:numId="11">
    <w:abstractNumId w:val="5"/>
  </w:num>
  <w:num w:numId="12">
    <w:abstractNumId w:val="29"/>
  </w:num>
  <w:num w:numId="13">
    <w:abstractNumId w:val="1"/>
  </w:num>
  <w:num w:numId="14">
    <w:abstractNumId w:val="32"/>
  </w:num>
  <w:num w:numId="15">
    <w:abstractNumId w:val="4"/>
  </w:num>
  <w:num w:numId="16">
    <w:abstractNumId w:val="36"/>
  </w:num>
  <w:num w:numId="17">
    <w:abstractNumId w:val="26"/>
  </w:num>
  <w:num w:numId="18">
    <w:abstractNumId w:val="48"/>
  </w:num>
  <w:num w:numId="19">
    <w:abstractNumId w:val="25"/>
  </w:num>
  <w:num w:numId="20">
    <w:abstractNumId w:val="6"/>
  </w:num>
  <w:num w:numId="21">
    <w:abstractNumId w:val="34"/>
  </w:num>
  <w:num w:numId="22">
    <w:abstractNumId w:val="0"/>
  </w:num>
  <w:num w:numId="23">
    <w:abstractNumId w:val="41"/>
  </w:num>
  <w:num w:numId="24">
    <w:abstractNumId w:val="20"/>
  </w:num>
  <w:num w:numId="25">
    <w:abstractNumId w:val="24"/>
  </w:num>
  <w:num w:numId="26">
    <w:abstractNumId w:val="40"/>
  </w:num>
  <w:num w:numId="27">
    <w:abstractNumId w:val="9"/>
  </w:num>
  <w:num w:numId="28">
    <w:abstractNumId w:val="46"/>
  </w:num>
  <w:num w:numId="29">
    <w:abstractNumId w:val="31"/>
  </w:num>
  <w:num w:numId="30">
    <w:abstractNumId w:val="16"/>
  </w:num>
  <w:num w:numId="31">
    <w:abstractNumId w:val="19"/>
  </w:num>
  <w:num w:numId="32">
    <w:abstractNumId w:val="3"/>
  </w:num>
  <w:num w:numId="33">
    <w:abstractNumId w:val="11"/>
  </w:num>
  <w:num w:numId="34">
    <w:abstractNumId w:val="38"/>
  </w:num>
  <w:num w:numId="35">
    <w:abstractNumId w:val="13"/>
  </w:num>
  <w:num w:numId="36">
    <w:abstractNumId w:val="45"/>
  </w:num>
  <w:num w:numId="37">
    <w:abstractNumId w:val="44"/>
  </w:num>
  <w:num w:numId="38">
    <w:abstractNumId w:val="12"/>
  </w:num>
  <w:num w:numId="39">
    <w:abstractNumId w:val="30"/>
  </w:num>
  <w:num w:numId="40">
    <w:abstractNumId w:val="39"/>
  </w:num>
  <w:num w:numId="41">
    <w:abstractNumId w:val="28"/>
  </w:num>
  <w:num w:numId="42">
    <w:abstractNumId w:val="7"/>
  </w:num>
  <w:num w:numId="43">
    <w:abstractNumId w:val="14"/>
  </w:num>
  <w:num w:numId="44">
    <w:abstractNumId w:val="35"/>
  </w:num>
  <w:num w:numId="45">
    <w:abstractNumId w:val="33"/>
  </w:num>
  <w:num w:numId="46">
    <w:abstractNumId w:val="10"/>
  </w:num>
  <w:num w:numId="47">
    <w:abstractNumId w:val="18"/>
  </w:num>
  <w:num w:numId="48">
    <w:abstractNumId w:val="4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A8"/>
    <w:rsid w:val="00003982"/>
    <w:rsid w:val="00004E63"/>
    <w:rsid w:val="000057D5"/>
    <w:rsid w:val="0000661E"/>
    <w:rsid w:val="000068AD"/>
    <w:rsid w:val="00006BAA"/>
    <w:rsid w:val="000073BE"/>
    <w:rsid w:val="00007ACF"/>
    <w:rsid w:val="000115F9"/>
    <w:rsid w:val="000124E3"/>
    <w:rsid w:val="00014AF8"/>
    <w:rsid w:val="00014CF8"/>
    <w:rsid w:val="00014F9D"/>
    <w:rsid w:val="00014FD8"/>
    <w:rsid w:val="00016E19"/>
    <w:rsid w:val="00017C2F"/>
    <w:rsid w:val="0002145B"/>
    <w:rsid w:val="00021C8F"/>
    <w:rsid w:val="0002474B"/>
    <w:rsid w:val="00025E35"/>
    <w:rsid w:val="00027521"/>
    <w:rsid w:val="00030B78"/>
    <w:rsid w:val="000329D7"/>
    <w:rsid w:val="00032C0E"/>
    <w:rsid w:val="0003410E"/>
    <w:rsid w:val="0003581D"/>
    <w:rsid w:val="00035FE3"/>
    <w:rsid w:val="00037B90"/>
    <w:rsid w:val="00040078"/>
    <w:rsid w:val="0004052B"/>
    <w:rsid w:val="000426B5"/>
    <w:rsid w:val="00047C3A"/>
    <w:rsid w:val="000533C8"/>
    <w:rsid w:val="00053CF3"/>
    <w:rsid w:val="00055421"/>
    <w:rsid w:val="00056440"/>
    <w:rsid w:val="0005796C"/>
    <w:rsid w:val="00060724"/>
    <w:rsid w:val="00061171"/>
    <w:rsid w:val="000617E0"/>
    <w:rsid w:val="00062B71"/>
    <w:rsid w:val="0006480E"/>
    <w:rsid w:val="00064BC6"/>
    <w:rsid w:val="00065B83"/>
    <w:rsid w:val="00065CEA"/>
    <w:rsid w:val="00066E71"/>
    <w:rsid w:val="00072179"/>
    <w:rsid w:val="000726AA"/>
    <w:rsid w:val="00073848"/>
    <w:rsid w:val="0007556F"/>
    <w:rsid w:val="00080B22"/>
    <w:rsid w:val="00082FDD"/>
    <w:rsid w:val="00083E4C"/>
    <w:rsid w:val="000855B4"/>
    <w:rsid w:val="00085CD5"/>
    <w:rsid w:val="00086B52"/>
    <w:rsid w:val="000917A4"/>
    <w:rsid w:val="000931F4"/>
    <w:rsid w:val="00093B66"/>
    <w:rsid w:val="00094000"/>
    <w:rsid w:val="00095390"/>
    <w:rsid w:val="000A3DDC"/>
    <w:rsid w:val="000A7003"/>
    <w:rsid w:val="000B1324"/>
    <w:rsid w:val="000B305F"/>
    <w:rsid w:val="000B7439"/>
    <w:rsid w:val="000C1194"/>
    <w:rsid w:val="000C2567"/>
    <w:rsid w:val="000C3716"/>
    <w:rsid w:val="000C5C84"/>
    <w:rsid w:val="000C60C5"/>
    <w:rsid w:val="000D0B39"/>
    <w:rsid w:val="000D13EA"/>
    <w:rsid w:val="000D1DD2"/>
    <w:rsid w:val="000D27BF"/>
    <w:rsid w:val="000D36A9"/>
    <w:rsid w:val="000D3D6C"/>
    <w:rsid w:val="000D45E9"/>
    <w:rsid w:val="000D487D"/>
    <w:rsid w:val="000D4D2A"/>
    <w:rsid w:val="000D555D"/>
    <w:rsid w:val="000D7D43"/>
    <w:rsid w:val="000E1006"/>
    <w:rsid w:val="000E1A85"/>
    <w:rsid w:val="000E49AB"/>
    <w:rsid w:val="000E69F6"/>
    <w:rsid w:val="000F0E04"/>
    <w:rsid w:val="000F22D3"/>
    <w:rsid w:val="000F26AD"/>
    <w:rsid w:val="000F315E"/>
    <w:rsid w:val="000F4F10"/>
    <w:rsid w:val="000F6C08"/>
    <w:rsid w:val="000F70A2"/>
    <w:rsid w:val="00102F0A"/>
    <w:rsid w:val="00107EA6"/>
    <w:rsid w:val="00111288"/>
    <w:rsid w:val="0011200C"/>
    <w:rsid w:val="00112426"/>
    <w:rsid w:val="0011296F"/>
    <w:rsid w:val="00114562"/>
    <w:rsid w:val="00115394"/>
    <w:rsid w:val="00115B1D"/>
    <w:rsid w:val="001161B4"/>
    <w:rsid w:val="00116519"/>
    <w:rsid w:val="00117F6A"/>
    <w:rsid w:val="00122AB9"/>
    <w:rsid w:val="001240C2"/>
    <w:rsid w:val="0012714E"/>
    <w:rsid w:val="001276EA"/>
    <w:rsid w:val="001306EF"/>
    <w:rsid w:val="00131986"/>
    <w:rsid w:val="00134BC4"/>
    <w:rsid w:val="00135D71"/>
    <w:rsid w:val="00136AD6"/>
    <w:rsid w:val="00137D2B"/>
    <w:rsid w:val="00137FED"/>
    <w:rsid w:val="0014095B"/>
    <w:rsid w:val="00140CF3"/>
    <w:rsid w:val="0014301D"/>
    <w:rsid w:val="001433A6"/>
    <w:rsid w:val="001437F9"/>
    <w:rsid w:val="0014641D"/>
    <w:rsid w:val="00150576"/>
    <w:rsid w:val="001528D6"/>
    <w:rsid w:val="0016050B"/>
    <w:rsid w:val="00160DFF"/>
    <w:rsid w:val="00160FFA"/>
    <w:rsid w:val="00163EF6"/>
    <w:rsid w:val="001645A7"/>
    <w:rsid w:val="001645B6"/>
    <w:rsid w:val="001659DA"/>
    <w:rsid w:val="00165E41"/>
    <w:rsid w:val="00166ED4"/>
    <w:rsid w:val="0016704C"/>
    <w:rsid w:val="001744FD"/>
    <w:rsid w:val="00176D71"/>
    <w:rsid w:val="00176DE7"/>
    <w:rsid w:val="00177A6E"/>
    <w:rsid w:val="001805AF"/>
    <w:rsid w:val="0018110E"/>
    <w:rsid w:val="00181405"/>
    <w:rsid w:val="00182941"/>
    <w:rsid w:val="001839C1"/>
    <w:rsid w:val="00183ABD"/>
    <w:rsid w:val="00184BBD"/>
    <w:rsid w:val="00187A05"/>
    <w:rsid w:val="0019335E"/>
    <w:rsid w:val="00196FB0"/>
    <w:rsid w:val="0019786C"/>
    <w:rsid w:val="00197E21"/>
    <w:rsid w:val="001A112B"/>
    <w:rsid w:val="001A1C64"/>
    <w:rsid w:val="001A2245"/>
    <w:rsid w:val="001A5C92"/>
    <w:rsid w:val="001A5F9C"/>
    <w:rsid w:val="001A601F"/>
    <w:rsid w:val="001A60BC"/>
    <w:rsid w:val="001B0E4F"/>
    <w:rsid w:val="001B1B44"/>
    <w:rsid w:val="001B426C"/>
    <w:rsid w:val="001B44D0"/>
    <w:rsid w:val="001B59E6"/>
    <w:rsid w:val="001B6628"/>
    <w:rsid w:val="001B6DE4"/>
    <w:rsid w:val="001B7F5C"/>
    <w:rsid w:val="001B7FB7"/>
    <w:rsid w:val="001C0CB5"/>
    <w:rsid w:val="001C29EE"/>
    <w:rsid w:val="001C3E99"/>
    <w:rsid w:val="001C50D5"/>
    <w:rsid w:val="001C5D6A"/>
    <w:rsid w:val="001C6025"/>
    <w:rsid w:val="001C65A9"/>
    <w:rsid w:val="001D0727"/>
    <w:rsid w:val="001D16AD"/>
    <w:rsid w:val="001D3108"/>
    <w:rsid w:val="001D559F"/>
    <w:rsid w:val="001D60FA"/>
    <w:rsid w:val="001D78C7"/>
    <w:rsid w:val="001D7C19"/>
    <w:rsid w:val="001E07E0"/>
    <w:rsid w:val="001E0E16"/>
    <w:rsid w:val="001E10E7"/>
    <w:rsid w:val="001E2523"/>
    <w:rsid w:val="001E2C16"/>
    <w:rsid w:val="001E7668"/>
    <w:rsid w:val="001E7895"/>
    <w:rsid w:val="001E7904"/>
    <w:rsid w:val="001F1B03"/>
    <w:rsid w:val="001F1BAE"/>
    <w:rsid w:val="001F3348"/>
    <w:rsid w:val="001F411F"/>
    <w:rsid w:val="001F4528"/>
    <w:rsid w:val="001F5FCF"/>
    <w:rsid w:val="00200008"/>
    <w:rsid w:val="0020022F"/>
    <w:rsid w:val="00201D71"/>
    <w:rsid w:val="00201FB2"/>
    <w:rsid w:val="002048F0"/>
    <w:rsid w:val="00204B46"/>
    <w:rsid w:val="002070AC"/>
    <w:rsid w:val="00207496"/>
    <w:rsid w:val="00212498"/>
    <w:rsid w:val="002133A2"/>
    <w:rsid w:val="00213D6F"/>
    <w:rsid w:val="002150CE"/>
    <w:rsid w:val="00215CCE"/>
    <w:rsid w:val="00215D21"/>
    <w:rsid w:val="00221E78"/>
    <w:rsid w:val="00222627"/>
    <w:rsid w:val="002244BF"/>
    <w:rsid w:val="00224E31"/>
    <w:rsid w:val="002256A5"/>
    <w:rsid w:val="00227173"/>
    <w:rsid w:val="00230622"/>
    <w:rsid w:val="00230FAD"/>
    <w:rsid w:val="00232500"/>
    <w:rsid w:val="00233F6B"/>
    <w:rsid w:val="002350E2"/>
    <w:rsid w:val="00235A2E"/>
    <w:rsid w:val="00235E38"/>
    <w:rsid w:val="00236A0A"/>
    <w:rsid w:val="00240BBD"/>
    <w:rsid w:val="00240D5F"/>
    <w:rsid w:val="00243D04"/>
    <w:rsid w:val="00245336"/>
    <w:rsid w:val="0024609D"/>
    <w:rsid w:val="00247514"/>
    <w:rsid w:val="00247697"/>
    <w:rsid w:val="00250B43"/>
    <w:rsid w:val="0025214B"/>
    <w:rsid w:val="002527A0"/>
    <w:rsid w:val="00254183"/>
    <w:rsid w:val="0025491D"/>
    <w:rsid w:val="002576B5"/>
    <w:rsid w:val="002613E0"/>
    <w:rsid w:val="002630B4"/>
    <w:rsid w:val="00264E81"/>
    <w:rsid w:val="00264F6D"/>
    <w:rsid w:val="002706B7"/>
    <w:rsid w:val="00272509"/>
    <w:rsid w:val="002729E2"/>
    <w:rsid w:val="00274BBD"/>
    <w:rsid w:val="00277EE9"/>
    <w:rsid w:val="002803E7"/>
    <w:rsid w:val="0028288D"/>
    <w:rsid w:val="00282D77"/>
    <w:rsid w:val="00283CD7"/>
    <w:rsid w:val="0028573E"/>
    <w:rsid w:val="00292C79"/>
    <w:rsid w:val="0029427D"/>
    <w:rsid w:val="00295FA8"/>
    <w:rsid w:val="002960DC"/>
    <w:rsid w:val="0029688D"/>
    <w:rsid w:val="002A07B8"/>
    <w:rsid w:val="002A07DA"/>
    <w:rsid w:val="002A3601"/>
    <w:rsid w:val="002A5958"/>
    <w:rsid w:val="002A684E"/>
    <w:rsid w:val="002B7400"/>
    <w:rsid w:val="002C2B92"/>
    <w:rsid w:val="002C4DAD"/>
    <w:rsid w:val="002C4F2B"/>
    <w:rsid w:val="002C5015"/>
    <w:rsid w:val="002C5658"/>
    <w:rsid w:val="002C6999"/>
    <w:rsid w:val="002C7A70"/>
    <w:rsid w:val="002D1145"/>
    <w:rsid w:val="002D3763"/>
    <w:rsid w:val="002E1523"/>
    <w:rsid w:val="002E2FC5"/>
    <w:rsid w:val="002E6414"/>
    <w:rsid w:val="002E6B1F"/>
    <w:rsid w:val="002F0D4F"/>
    <w:rsid w:val="002F167C"/>
    <w:rsid w:val="002F4055"/>
    <w:rsid w:val="002F6C89"/>
    <w:rsid w:val="0030755E"/>
    <w:rsid w:val="00307EF6"/>
    <w:rsid w:val="0031440E"/>
    <w:rsid w:val="003163CC"/>
    <w:rsid w:val="003173D5"/>
    <w:rsid w:val="00320AC4"/>
    <w:rsid w:val="0032376A"/>
    <w:rsid w:val="003264EE"/>
    <w:rsid w:val="00331C70"/>
    <w:rsid w:val="00333020"/>
    <w:rsid w:val="00334F5E"/>
    <w:rsid w:val="00336935"/>
    <w:rsid w:val="00336B05"/>
    <w:rsid w:val="00343642"/>
    <w:rsid w:val="00345262"/>
    <w:rsid w:val="0035123B"/>
    <w:rsid w:val="00357E2D"/>
    <w:rsid w:val="00361219"/>
    <w:rsid w:val="0036176A"/>
    <w:rsid w:val="00361BAC"/>
    <w:rsid w:val="003642DE"/>
    <w:rsid w:val="00365754"/>
    <w:rsid w:val="00365AA7"/>
    <w:rsid w:val="003678E1"/>
    <w:rsid w:val="00370AEB"/>
    <w:rsid w:val="00371E41"/>
    <w:rsid w:val="00373453"/>
    <w:rsid w:val="00375B34"/>
    <w:rsid w:val="003773C0"/>
    <w:rsid w:val="00377476"/>
    <w:rsid w:val="00377DF8"/>
    <w:rsid w:val="00380FB0"/>
    <w:rsid w:val="003824EB"/>
    <w:rsid w:val="003833E5"/>
    <w:rsid w:val="00384476"/>
    <w:rsid w:val="0038483C"/>
    <w:rsid w:val="00384F52"/>
    <w:rsid w:val="00391617"/>
    <w:rsid w:val="00391C89"/>
    <w:rsid w:val="00393C1B"/>
    <w:rsid w:val="00395A07"/>
    <w:rsid w:val="00395FAA"/>
    <w:rsid w:val="00396A09"/>
    <w:rsid w:val="00396EEF"/>
    <w:rsid w:val="00397EFC"/>
    <w:rsid w:val="003A083D"/>
    <w:rsid w:val="003A15A1"/>
    <w:rsid w:val="003A2785"/>
    <w:rsid w:val="003A3E04"/>
    <w:rsid w:val="003A4ABE"/>
    <w:rsid w:val="003A5B15"/>
    <w:rsid w:val="003A6507"/>
    <w:rsid w:val="003A70BF"/>
    <w:rsid w:val="003B1F79"/>
    <w:rsid w:val="003B4B18"/>
    <w:rsid w:val="003B5404"/>
    <w:rsid w:val="003B7B26"/>
    <w:rsid w:val="003C04DA"/>
    <w:rsid w:val="003C5134"/>
    <w:rsid w:val="003C5D20"/>
    <w:rsid w:val="003C7D3F"/>
    <w:rsid w:val="003C7F73"/>
    <w:rsid w:val="003D1764"/>
    <w:rsid w:val="003D288F"/>
    <w:rsid w:val="003D4B0C"/>
    <w:rsid w:val="003D5D65"/>
    <w:rsid w:val="003D652F"/>
    <w:rsid w:val="003D6B5C"/>
    <w:rsid w:val="003D6F6C"/>
    <w:rsid w:val="003E1B56"/>
    <w:rsid w:val="003E1E96"/>
    <w:rsid w:val="003E213E"/>
    <w:rsid w:val="003E2A66"/>
    <w:rsid w:val="003E5541"/>
    <w:rsid w:val="003E58FD"/>
    <w:rsid w:val="003F03B5"/>
    <w:rsid w:val="003F0896"/>
    <w:rsid w:val="003F2219"/>
    <w:rsid w:val="003F24A0"/>
    <w:rsid w:val="003F2C06"/>
    <w:rsid w:val="003F6832"/>
    <w:rsid w:val="003F7ACA"/>
    <w:rsid w:val="00400064"/>
    <w:rsid w:val="004001D1"/>
    <w:rsid w:val="00401A7E"/>
    <w:rsid w:val="00402FE5"/>
    <w:rsid w:val="0040744D"/>
    <w:rsid w:val="0041381A"/>
    <w:rsid w:val="00413B9A"/>
    <w:rsid w:val="00413EAE"/>
    <w:rsid w:val="00414439"/>
    <w:rsid w:val="004146AD"/>
    <w:rsid w:val="00420571"/>
    <w:rsid w:val="004215AF"/>
    <w:rsid w:val="00423965"/>
    <w:rsid w:val="004274BD"/>
    <w:rsid w:val="00427B7D"/>
    <w:rsid w:val="004321C8"/>
    <w:rsid w:val="00435598"/>
    <w:rsid w:val="004416CD"/>
    <w:rsid w:val="00441C19"/>
    <w:rsid w:val="00443FAF"/>
    <w:rsid w:val="00444096"/>
    <w:rsid w:val="004460CA"/>
    <w:rsid w:val="00446C47"/>
    <w:rsid w:val="004502DE"/>
    <w:rsid w:val="00450C97"/>
    <w:rsid w:val="004614BA"/>
    <w:rsid w:val="00462478"/>
    <w:rsid w:val="00464981"/>
    <w:rsid w:val="00466E48"/>
    <w:rsid w:val="00467293"/>
    <w:rsid w:val="00470754"/>
    <w:rsid w:val="00471FF3"/>
    <w:rsid w:val="00472744"/>
    <w:rsid w:val="00472831"/>
    <w:rsid w:val="004737BA"/>
    <w:rsid w:val="004746E7"/>
    <w:rsid w:val="00476472"/>
    <w:rsid w:val="0048189F"/>
    <w:rsid w:val="00482197"/>
    <w:rsid w:val="004826EB"/>
    <w:rsid w:val="00483C8D"/>
    <w:rsid w:val="00485F25"/>
    <w:rsid w:val="00485FF0"/>
    <w:rsid w:val="004864CA"/>
    <w:rsid w:val="00486C26"/>
    <w:rsid w:val="00486E47"/>
    <w:rsid w:val="00487B96"/>
    <w:rsid w:val="00490681"/>
    <w:rsid w:val="0049133F"/>
    <w:rsid w:val="004917D1"/>
    <w:rsid w:val="00493781"/>
    <w:rsid w:val="00495B8F"/>
    <w:rsid w:val="00497601"/>
    <w:rsid w:val="004A015C"/>
    <w:rsid w:val="004A14B4"/>
    <w:rsid w:val="004A1A94"/>
    <w:rsid w:val="004A243F"/>
    <w:rsid w:val="004A551B"/>
    <w:rsid w:val="004A570F"/>
    <w:rsid w:val="004A58F1"/>
    <w:rsid w:val="004A6594"/>
    <w:rsid w:val="004A7AEE"/>
    <w:rsid w:val="004A7DE4"/>
    <w:rsid w:val="004B021D"/>
    <w:rsid w:val="004B0B8C"/>
    <w:rsid w:val="004B0C6E"/>
    <w:rsid w:val="004B1805"/>
    <w:rsid w:val="004B4C35"/>
    <w:rsid w:val="004B633A"/>
    <w:rsid w:val="004C0CF8"/>
    <w:rsid w:val="004C1996"/>
    <w:rsid w:val="004C3DC3"/>
    <w:rsid w:val="004C4ECF"/>
    <w:rsid w:val="004C78FF"/>
    <w:rsid w:val="004D08FA"/>
    <w:rsid w:val="004D1BEC"/>
    <w:rsid w:val="004D26C9"/>
    <w:rsid w:val="004D4EB4"/>
    <w:rsid w:val="004D6928"/>
    <w:rsid w:val="004D6FA6"/>
    <w:rsid w:val="004D7448"/>
    <w:rsid w:val="004D79EB"/>
    <w:rsid w:val="004E3400"/>
    <w:rsid w:val="004E3FEC"/>
    <w:rsid w:val="004E4733"/>
    <w:rsid w:val="004E6824"/>
    <w:rsid w:val="004F1942"/>
    <w:rsid w:val="004F25A5"/>
    <w:rsid w:val="004F2A84"/>
    <w:rsid w:val="004F2D7F"/>
    <w:rsid w:val="004F2E1A"/>
    <w:rsid w:val="004F392A"/>
    <w:rsid w:val="004F3AEE"/>
    <w:rsid w:val="004F510C"/>
    <w:rsid w:val="004F6076"/>
    <w:rsid w:val="004F63FA"/>
    <w:rsid w:val="004F6D30"/>
    <w:rsid w:val="004F7AB7"/>
    <w:rsid w:val="005004BC"/>
    <w:rsid w:val="005020CD"/>
    <w:rsid w:val="00502774"/>
    <w:rsid w:val="00503D7E"/>
    <w:rsid w:val="005055EA"/>
    <w:rsid w:val="00507DB3"/>
    <w:rsid w:val="005107B0"/>
    <w:rsid w:val="0051281B"/>
    <w:rsid w:val="005131DB"/>
    <w:rsid w:val="0051551D"/>
    <w:rsid w:val="00515A9C"/>
    <w:rsid w:val="00520478"/>
    <w:rsid w:val="00520BF2"/>
    <w:rsid w:val="00520D50"/>
    <w:rsid w:val="00521492"/>
    <w:rsid w:val="005231E5"/>
    <w:rsid w:val="00524BC2"/>
    <w:rsid w:val="005273C3"/>
    <w:rsid w:val="00527E3E"/>
    <w:rsid w:val="00530B14"/>
    <w:rsid w:val="00532307"/>
    <w:rsid w:val="00534CAE"/>
    <w:rsid w:val="00534FA5"/>
    <w:rsid w:val="0053681F"/>
    <w:rsid w:val="0054064A"/>
    <w:rsid w:val="00543033"/>
    <w:rsid w:val="00543B3A"/>
    <w:rsid w:val="00543E59"/>
    <w:rsid w:val="00546F54"/>
    <w:rsid w:val="00547FFC"/>
    <w:rsid w:val="005503E7"/>
    <w:rsid w:val="00550FB5"/>
    <w:rsid w:val="00551B7F"/>
    <w:rsid w:val="00552662"/>
    <w:rsid w:val="00553545"/>
    <w:rsid w:val="00553617"/>
    <w:rsid w:val="00554555"/>
    <w:rsid w:val="00557D71"/>
    <w:rsid w:val="005605AF"/>
    <w:rsid w:val="00561B26"/>
    <w:rsid w:val="005623EE"/>
    <w:rsid w:val="00566136"/>
    <w:rsid w:val="0056764F"/>
    <w:rsid w:val="0057086E"/>
    <w:rsid w:val="00570DB3"/>
    <w:rsid w:val="00575F17"/>
    <w:rsid w:val="005773BC"/>
    <w:rsid w:val="00580047"/>
    <w:rsid w:val="005802E2"/>
    <w:rsid w:val="00580E24"/>
    <w:rsid w:val="00581AD7"/>
    <w:rsid w:val="00582ECF"/>
    <w:rsid w:val="00584162"/>
    <w:rsid w:val="005854B9"/>
    <w:rsid w:val="0058617E"/>
    <w:rsid w:val="00586E87"/>
    <w:rsid w:val="0059039D"/>
    <w:rsid w:val="00590832"/>
    <w:rsid w:val="00594107"/>
    <w:rsid w:val="005948B8"/>
    <w:rsid w:val="005A067B"/>
    <w:rsid w:val="005A12C9"/>
    <w:rsid w:val="005A14AE"/>
    <w:rsid w:val="005A33BC"/>
    <w:rsid w:val="005A40E9"/>
    <w:rsid w:val="005A6E30"/>
    <w:rsid w:val="005A79B3"/>
    <w:rsid w:val="005B16A4"/>
    <w:rsid w:val="005B2FDC"/>
    <w:rsid w:val="005B3C85"/>
    <w:rsid w:val="005B3CC0"/>
    <w:rsid w:val="005B5503"/>
    <w:rsid w:val="005B607B"/>
    <w:rsid w:val="005B71AD"/>
    <w:rsid w:val="005B72AD"/>
    <w:rsid w:val="005C03ED"/>
    <w:rsid w:val="005C1EFF"/>
    <w:rsid w:val="005C27A4"/>
    <w:rsid w:val="005C47B5"/>
    <w:rsid w:val="005C65D7"/>
    <w:rsid w:val="005D1A4B"/>
    <w:rsid w:val="005D207C"/>
    <w:rsid w:val="005D3653"/>
    <w:rsid w:val="005D4EDA"/>
    <w:rsid w:val="005D5BF9"/>
    <w:rsid w:val="005D65EE"/>
    <w:rsid w:val="005D775B"/>
    <w:rsid w:val="005E72B3"/>
    <w:rsid w:val="005F0B84"/>
    <w:rsid w:val="005F2B77"/>
    <w:rsid w:val="005F4175"/>
    <w:rsid w:val="005F6BED"/>
    <w:rsid w:val="005F6DB7"/>
    <w:rsid w:val="00600402"/>
    <w:rsid w:val="00600FAE"/>
    <w:rsid w:val="00601770"/>
    <w:rsid w:val="006018B9"/>
    <w:rsid w:val="00601EB7"/>
    <w:rsid w:val="00606644"/>
    <w:rsid w:val="00606B9C"/>
    <w:rsid w:val="00607577"/>
    <w:rsid w:val="00607746"/>
    <w:rsid w:val="00610990"/>
    <w:rsid w:val="006118A8"/>
    <w:rsid w:val="006154CF"/>
    <w:rsid w:val="00615B8C"/>
    <w:rsid w:val="0061679C"/>
    <w:rsid w:val="00616B96"/>
    <w:rsid w:val="00617357"/>
    <w:rsid w:val="006214AE"/>
    <w:rsid w:val="00622137"/>
    <w:rsid w:val="00627140"/>
    <w:rsid w:val="0062730E"/>
    <w:rsid w:val="00627546"/>
    <w:rsid w:val="00634614"/>
    <w:rsid w:val="00635A7F"/>
    <w:rsid w:val="0064540E"/>
    <w:rsid w:val="00645628"/>
    <w:rsid w:val="00645C5B"/>
    <w:rsid w:val="00646CCA"/>
    <w:rsid w:val="006501FF"/>
    <w:rsid w:val="00650646"/>
    <w:rsid w:val="0065084A"/>
    <w:rsid w:val="00650E4A"/>
    <w:rsid w:val="00651DF7"/>
    <w:rsid w:val="006531B5"/>
    <w:rsid w:val="00653DD7"/>
    <w:rsid w:val="006569A6"/>
    <w:rsid w:val="006573F5"/>
    <w:rsid w:val="006577C2"/>
    <w:rsid w:val="0066166D"/>
    <w:rsid w:val="0066300A"/>
    <w:rsid w:val="00663C38"/>
    <w:rsid w:val="00666D19"/>
    <w:rsid w:val="00672A72"/>
    <w:rsid w:val="006745DC"/>
    <w:rsid w:val="006761E0"/>
    <w:rsid w:val="00680579"/>
    <w:rsid w:val="00681429"/>
    <w:rsid w:val="00681E1E"/>
    <w:rsid w:val="0068377A"/>
    <w:rsid w:val="006857C5"/>
    <w:rsid w:val="006861C9"/>
    <w:rsid w:val="00686D1D"/>
    <w:rsid w:val="00691754"/>
    <w:rsid w:val="006918B1"/>
    <w:rsid w:val="00692CDF"/>
    <w:rsid w:val="006934AF"/>
    <w:rsid w:val="00693AE3"/>
    <w:rsid w:val="006946BB"/>
    <w:rsid w:val="006A0764"/>
    <w:rsid w:val="006A0A7F"/>
    <w:rsid w:val="006A2EE9"/>
    <w:rsid w:val="006A4AFB"/>
    <w:rsid w:val="006A57AA"/>
    <w:rsid w:val="006A7454"/>
    <w:rsid w:val="006A74DC"/>
    <w:rsid w:val="006B16CC"/>
    <w:rsid w:val="006B1B93"/>
    <w:rsid w:val="006B21AA"/>
    <w:rsid w:val="006B3374"/>
    <w:rsid w:val="006B47B5"/>
    <w:rsid w:val="006B5148"/>
    <w:rsid w:val="006B7DE7"/>
    <w:rsid w:val="006C00A1"/>
    <w:rsid w:val="006C0B4D"/>
    <w:rsid w:val="006C2068"/>
    <w:rsid w:val="006C4D06"/>
    <w:rsid w:val="006C5E6F"/>
    <w:rsid w:val="006C6821"/>
    <w:rsid w:val="006C7EA8"/>
    <w:rsid w:val="006D4071"/>
    <w:rsid w:val="006D4587"/>
    <w:rsid w:val="006D546E"/>
    <w:rsid w:val="006D5CE5"/>
    <w:rsid w:val="006D7175"/>
    <w:rsid w:val="006D7A0C"/>
    <w:rsid w:val="006E2C04"/>
    <w:rsid w:val="006E36EF"/>
    <w:rsid w:val="006E57AD"/>
    <w:rsid w:val="006E5BF2"/>
    <w:rsid w:val="006E6363"/>
    <w:rsid w:val="006F0071"/>
    <w:rsid w:val="006F010D"/>
    <w:rsid w:val="006F2D78"/>
    <w:rsid w:val="006F2E56"/>
    <w:rsid w:val="006F4334"/>
    <w:rsid w:val="006F5BCD"/>
    <w:rsid w:val="00702331"/>
    <w:rsid w:val="00704DAA"/>
    <w:rsid w:val="0070572C"/>
    <w:rsid w:val="00706312"/>
    <w:rsid w:val="007065C9"/>
    <w:rsid w:val="0070790C"/>
    <w:rsid w:val="00711AC8"/>
    <w:rsid w:val="00711E2D"/>
    <w:rsid w:val="00712BD8"/>
    <w:rsid w:val="00713542"/>
    <w:rsid w:val="00713CA7"/>
    <w:rsid w:val="00717836"/>
    <w:rsid w:val="007227A7"/>
    <w:rsid w:val="00725182"/>
    <w:rsid w:val="00725FCB"/>
    <w:rsid w:val="00726980"/>
    <w:rsid w:val="00740267"/>
    <w:rsid w:val="00742B78"/>
    <w:rsid w:val="00744C7D"/>
    <w:rsid w:val="00745C58"/>
    <w:rsid w:val="0074703F"/>
    <w:rsid w:val="00750629"/>
    <w:rsid w:val="007527F9"/>
    <w:rsid w:val="00753525"/>
    <w:rsid w:val="00754710"/>
    <w:rsid w:val="00757B62"/>
    <w:rsid w:val="00761B50"/>
    <w:rsid w:val="00761D23"/>
    <w:rsid w:val="0076225F"/>
    <w:rsid w:val="00762B28"/>
    <w:rsid w:val="00762D91"/>
    <w:rsid w:val="00764DAC"/>
    <w:rsid w:val="0076591F"/>
    <w:rsid w:val="00767AE3"/>
    <w:rsid w:val="00767EED"/>
    <w:rsid w:val="00767F3F"/>
    <w:rsid w:val="00770554"/>
    <w:rsid w:val="00771921"/>
    <w:rsid w:val="00772F44"/>
    <w:rsid w:val="00773377"/>
    <w:rsid w:val="00773CAF"/>
    <w:rsid w:val="00774484"/>
    <w:rsid w:val="0077492B"/>
    <w:rsid w:val="0077538D"/>
    <w:rsid w:val="00775B05"/>
    <w:rsid w:val="00777BE5"/>
    <w:rsid w:val="007801AC"/>
    <w:rsid w:val="007811EE"/>
    <w:rsid w:val="00781DC9"/>
    <w:rsid w:val="00782BA7"/>
    <w:rsid w:val="00785359"/>
    <w:rsid w:val="00785437"/>
    <w:rsid w:val="007864B8"/>
    <w:rsid w:val="007865B9"/>
    <w:rsid w:val="00786762"/>
    <w:rsid w:val="0078707D"/>
    <w:rsid w:val="007877D3"/>
    <w:rsid w:val="00790957"/>
    <w:rsid w:val="00791876"/>
    <w:rsid w:val="007968C1"/>
    <w:rsid w:val="00796DCA"/>
    <w:rsid w:val="007A0888"/>
    <w:rsid w:val="007A134B"/>
    <w:rsid w:val="007A1E3B"/>
    <w:rsid w:val="007A22CB"/>
    <w:rsid w:val="007A4B59"/>
    <w:rsid w:val="007A554F"/>
    <w:rsid w:val="007A6DFA"/>
    <w:rsid w:val="007A75D4"/>
    <w:rsid w:val="007B00D1"/>
    <w:rsid w:val="007B50C0"/>
    <w:rsid w:val="007B653A"/>
    <w:rsid w:val="007C144A"/>
    <w:rsid w:val="007C3DB8"/>
    <w:rsid w:val="007C57E1"/>
    <w:rsid w:val="007D0C7A"/>
    <w:rsid w:val="007D1993"/>
    <w:rsid w:val="007D2A69"/>
    <w:rsid w:val="007D4099"/>
    <w:rsid w:val="007D6493"/>
    <w:rsid w:val="007D78F3"/>
    <w:rsid w:val="007E01D3"/>
    <w:rsid w:val="007E35D5"/>
    <w:rsid w:val="007E7840"/>
    <w:rsid w:val="007F01F1"/>
    <w:rsid w:val="007F0B2B"/>
    <w:rsid w:val="007F105D"/>
    <w:rsid w:val="007F67E6"/>
    <w:rsid w:val="007F73C7"/>
    <w:rsid w:val="00800CD8"/>
    <w:rsid w:val="00800EC6"/>
    <w:rsid w:val="00801425"/>
    <w:rsid w:val="008022D7"/>
    <w:rsid w:val="00802484"/>
    <w:rsid w:val="00803951"/>
    <w:rsid w:val="008067F6"/>
    <w:rsid w:val="00812A35"/>
    <w:rsid w:val="0081325E"/>
    <w:rsid w:val="00813D1B"/>
    <w:rsid w:val="00817D64"/>
    <w:rsid w:val="00817DA2"/>
    <w:rsid w:val="00820484"/>
    <w:rsid w:val="00824DB7"/>
    <w:rsid w:val="00826C09"/>
    <w:rsid w:val="008270D2"/>
    <w:rsid w:val="00830BFF"/>
    <w:rsid w:val="00831EA0"/>
    <w:rsid w:val="00832410"/>
    <w:rsid w:val="0083369C"/>
    <w:rsid w:val="008336EB"/>
    <w:rsid w:val="008343E1"/>
    <w:rsid w:val="008355E2"/>
    <w:rsid w:val="008355FF"/>
    <w:rsid w:val="00835E06"/>
    <w:rsid w:val="008363EF"/>
    <w:rsid w:val="00836915"/>
    <w:rsid w:val="00837E57"/>
    <w:rsid w:val="00842CAC"/>
    <w:rsid w:val="008448F5"/>
    <w:rsid w:val="00845864"/>
    <w:rsid w:val="00845CAE"/>
    <w:rsid w:val="0085040C"/>
    <w:rsid w:val="0085236B"/>
    <w:rsid w:val="0085248B"/>
    <w:rsid w:val="008563C6"/>
    <w:rsid w:val="00857331"/>
    <w:rsid w:val="00860CB3"/>
    <w:rsid w:val="00860F14"/>
    <w:rsid w:val="00861360"/>
    <w:rsid w:val="00861C46"/>
    <w:rsid w:val="0086264F"/>
    <w:rsid w:val="00863036"/>
    <w:rsid w:val="00871C3C"/>
    <w:rsid w:val="008749D8"/>
    <w:rsid w:val="00874A31"/>
    <w:rsid w:val="00875970"/>
    <w:rsid w:val="00875F2A"/>
    <w:rsid w:val="00877EEF"/>
    <w:rsid w:val="00882E04"/>
    <w:rsid w:val="00884301"/>
    <w:rsid w:val="00884557"/>
    <w:rsid w:val="00884A39"/>
    <w:rsid w:val="00887F11"/>
    <w:rsid w:val="0089079F"/>
    <w:rsid w:val="008911EC"/>
    <w:rsid w:val="00892A99"/>
    <w:rsid w:val="0089326B"/>
    <w:rsid w:val="008965C4"/>
    <w:rsid w:val="0089720E"/>
    <w:rsid w:val="00897BB9"/>
    <w:rsid w:val="008A08E7"/>
    <w:rsid w:val="008A0DC2"/>
    <w:rsid w:val="008A1B42"/>
    <w:rsid w:val="008A1F7B"/>
    <w:rsid w:val="008A3731"/>
    <w:rsid w:val="008B02DE"/>
    <w:rsid w:val="008B0860"/>
    <w:rsid w:val="008B3088"/>
    <w:rsid w:val="008B4FCE"/>
    <w:rsid w:val="008B5493"/>
    <w:rsid w:val="008B58C8"/>
    <w:rsid w:val="008B6ED8"/>
    <w:rsid w:val="008B6FB8"/>
    <w:rsid w:val="008B78BA"/>
    <w:rsid w:val="008B7933"/>
    <w:rsid w:val="008B7FE4"/>
    <w:rsid w:val="008C02D0"/>
    <w:rsid w:val="008C15B6"/>
    <w:rsid w:val="008C2E00"/>
    <w:rsid w:val="008C3096"/>
    <w:rsid w:val="008C3FA6"/>
    <w:rsid w:val="008C4FC3"/>
    <w:rsid w:val="008C51E3"/>
    <w:rsid w:val="008C57D0"/>
    <w:rsid w:val="008C6057"/>
    <w:rsid w:val="008C6691"/>
    <w:rsid w:val="008C77CF"/>
    <w:rsid w:val="008D2B55"/>
    <w:rsid w:val="008D3152"/>
    <w:rsid w:val="008D391C"/>
    <w:rsid w:val="008D3AC7"/>
    <w:rsid w:val="008D3BC9"/>
    <w:rsid w:val="008D4E3E"/>
    <w:rsid w:val="008D5852"/>
    <w:rsid w:val="008D767D"/>
    <w:rsid w:val="008E0038"/>
    <w:rsid w:val="008E075C"/>
    <w:rsid w:val="008E168F"/>
    <w:rsid w:val="008E1A03"/>
    <w:rsid w:val="008E4089"/>
    <w:rsid w:val="008E59D6"/>
    <w:rsid w:val="008E5ADD"/>
    <w:rsid w:val="008E5BF0"/>
    <w:rsid w:val="008E63F5"/>
    <w:rsid w:val="008E6DA3"/>
    <w:rsid w:val="008E73E0"/>
    <w:rsid w:val="008F05BF"/>
    <w:rsid w:val="008F0D19"/>
    <w:rsid w:val="008F1835"/>
    <w:rsid w:val="008F2756"/>
    <w:rsid w:val="00901D17"/>
    <w:rsid w:val="0090316D"/>
    <w:rsid w:val="00906347"/>
    <w:rsid w:val="0090790A"/>
    <w:rsid w:val="009110D5"/>
    <w:rsid w:val="00911111"/>
    <w:rsid w:val="00917C1B"/>
    <w:rsid w:val="00920270"/>
    <w:rsid w:val="009220A7"/>
    <w:rsid w:val="00925EF7"/>
    <w:rsid w:val="009261FD"/>
    <w:rsid w:val="00927D4E"/>
    <w:rsid w:val="00930A01"/>
    <w:rsid w:val="00932D1E"/>
    <w:rsid w:val="00933AFD"/>
    <w:rsid w:val="00933BD2"/>
    <w:rsid w:val="009343EF"/>
    <w:rsid w:val="00934551"/>
    <w:rsid w:val="0093523A"/>
    <w:rsid w:val="009356C0"/>
    <w:rsid w:val="00937E6A"/>
    <w:rsid w:val="00940802"/>
    <w:rsid w:val="0094294F"/>
    <w:rsid w:val="00945599"/>
    <w:rsid w:val="009460D0"/>
    <w:rsid w:val="00946E78"/>
    <w:rsid w:val="009473DB"/>
    <w:rsid w:val="00947D1C"/>
    <w:rsid w:val="0095225C"/>
    <w:rsid w:val="00953BA6"/>
    <w:rsid w:val="009541FD"/>
    <w:rsid w:val="009604A1"/>
    <w:rsid w:val="009606B0"/>
    <w:rsid w:val="0096465D"/>
    <w:rsid w:val="009675B9"/>
    <w:rsid w:val="009677CE"/>
    <w:rsid w:val="00967B4E"/>
    <w:rsid w:val="00973875"/>
    <w:rsid w:val="009754FA"/>
    <w:rsid w:val="009756EE"/>
    <w:rsid w:val="00975BF5"/>
    <w:rsid w:val="00976338"/>
    <w:rsid w:val="00976662"/>
    <w:rsid w:val="009817A8"/>
    <w:rsid w:val="0098434C"/>
    <w:rsid w:val="0098573B"/>
    <w:rsid w:val="00993215"/>
    <w:rsid w:val="0099422D"/>
    <w:rsid w:val="0099535D"/>
    <w:rsid w:val="00996545"/>
    <w:rsid w:val="00996E6C"/>
    <w:rsid w:val="00997B85"/>
    <w:rsid w:val="009A06DF"/>
    <w:rsid w:val="009A1F38"/>
    <w:rsid w:val="009A6DAF"/>
    <w:rsid w:val="009B0064"/>
    <w:rsid w:val="009B3969"/>
    <w:rsid w:val="009B4B49"/>
    <w:rsid w:val="009B5036"/>
    <w:rsid w:val="009B54F0"/>
    <w:rsid w:val="009B56D6"/>
    <w:rsid w:val="009B680B"/>
    <w:rsid w:val="009C169D"/>
    <w:rsid w:val="009C2AD5"/>
    <w:rsid w:val="009C354D"/>
    <w:rsid w:val="009C4381"/>
    <w:rsid w:val="009D13A1"/>
    <w:rsid w:val="009D1448"/>
    <w:rsid w:val="009D18D2"/>
    <w:rsid w:val="009D21FC"/>
    <w:rsid w:val="009D2633"/>
    <w:rsid w:val="009D34F2"/>
    <w:rsid w:val="009D390A"/>
    <w:rsid w:val="009D5CC5"/>
    <w:rsid w:val="009D6924"/>
    <w:rsid w:val="009D6EC2"/>
    <w:rsid w:val="009E0851"/>
    <w:rsid w:val="009E1895"/>
    <w:rsid w:val="009E3421"/>
    <w:rsid w:val="009E72FB"/>
    <w:rsid w:val="009F4AF2"/>
    <w:rsid w:val="009F78AD"/>
    <w:rsid w:val="009F7CFA"/>
    <w:rsid w:val="00A00114"/>
    <w:rsid w:val="00A00D01"/>
    <w:rsid w:val="00A01128"/>
    <w:rsid w:val="00A012A6"/>
    <w:rsid w:val="00A10407"/>
    <w:rsid w:val="00A10675"/>
    <w:rsid w:val="00A11D06"/>
    <w:rsid w:val="00A127F2"/>
    <w:rsid w:val="00A12A5E"/>
    <w:rsid w:val="00A12B44"/>
    <w:rsid w:val="00A1304B"/>
    <w:rsid w:val="00A13393"/>
    <w:rsid w:val="00A152E4"/>
    <w:rsid w:val="00A20542"/>
    <w:rsid w:val="00A20E6C"/>
    <w:rsid w:val="00A22183"/>
    <w:rsid w:val="00A22C5B"/>
    <w:rsid w:val="00A22FBF"/>
    <w:rsid w:val="00A24737"/>
    <w:rsid w:val="00A24D3B"/>
    <w:rsid w:val="00A33709"/>
    <w:rsid w:val="00A4234F"/>
    <w:rsid w:val="00A42B9B"/>
    <w:rsid w:val="00A460B4"/>
    <w:rsid w:val="00A46421"/>
    <w:rsid w:val="00A50C40"/>
    <w:rsid w:val="00A52A18"/>
    <w:rsid w:val="00A53F06"/>
    <w:rsid w:val="00A55833"/>
    <w:rsid w:val="00A573AA"/>
    <w:rsid w:val="00A61054"/>
    <w:rsid w:val="00A612D9"/>
    <w:rsid w:val="00A63687"/>
    <w:rsid w:val="00A638C9"/>
    <w:rsid w:val="00A63CBB"/>
    <w:rsid w:val="00A63F2A"/>
    <w:rsid w:val="00A6797F"/>
    <w:rsid w:val="00A73026"/>
    <w:rsid w:val="00A74225"/>
    <w:rsid w:val="00A746F5"/>
    <w:rsid w:val="00A74760"/>
    <w:rsid w:val="00A76110"/>
    <w:rsid w:val="00A771C8"/>
    <w:rsid w:val="00A77BA2"/>
    <w:rsid w:val="00A80197"/>
    <w:rsid w:val="00A822DF"/>
    <w:rsid w:val="00A82D86"/>
    <w:rsid w:val="00A861B5"/>
    <w:rsid w:val="00A8627B"/>
    <w:rsid w:val="00A8628F"/>
    <w:rsid w:val="00A862AF"/>
    <w:rsid w:val="00A868F0"/>
    <w:rsid w:val="00A86C85"/>
    <w:rsid w:val="00A86EBB"/>
    <w:rsid w:val="00A9133C"/>
    <w:rsid w:val="00A9550C"/>
    <w:rsid w:val="00A9598C"/>
    <w:rsid w:val="00A9699F"/>
    <w:rsid w:val="00AA0A1E"/>
    <w:rsid w:val="00AA2A81"/>
    <w:rsid w:val="00AA2F76"/>
    <w:rsid w:val="00AA4B94"/>
    <w:rsid w:val="00AA77C4"/>
    <w:rsid w:val="00AB2DEB"/>
    <w:rsid w:val="00AB32FF"/>
    <w:rsid w:val="00AB39B7"/>
    <w:rsid w:val="00AB4049"/>
    <w:rsid w:val="00AB4A19"/>
    <w:rsid w:val="00AC47C9"/>
    <w:rsid w:val="00AC565D"/>
    <w:rsid w:val="00AC5A55"/>
    <w:rsid w:val="00AC5ECE"/>
    <w:rsid w:val="00AC7C93"/>
    <w:rsid w:val="00AD010E"/>
    <w:rsid w:val="00AD1BBC"/>
    <w:rsid w:val="00AD1DA4"/>
    <w:rsid w:val="00AD2DC0"/>
    <w:rsid w:val="00AD45B6"/>
    <w:rsid w:val="00AD5C6A"/>
    <w:rsid w:val="00AD61CC"/>
    <w:rsid w:val="00AD7835"/>
    <w:rsid w:val="00AE1587"/>
    <w:rsid w:val="00AE4E48"/>
    <w:rsid w:val="00AE54D8"/>
    <w:rsid w:val="00AF0053"/>
    <w:rsid w:val="00AF026B"/>
    <w:rsid w:val="00AF0D65"/>
    <w:rsid w:val="00AF1B01"/>
    <w:rsid w:val="00AF1BA1"/>
    <w:rsid w:val="00AF2C4D"/>
    <w:rsid w:val="00AF5D2C"/>
    <w:rsid w:val="00AF66CD"/>
    <w:rsid w:val="00AF7CB6"/>
    <w:rsid w:val="00B0266F"/>
    <w:rsid w:val="00B10783"/>
    <w:rsid w:val="00B11D99"/>
    <w:rsid w:val="00B12BD9"/>
    <w:rsid w:val="00B1324F"/>
    <w:rsid w:val="00B1330F"/>
    <w:rsid w:val="00B1463A"/>
    <w:rsid w:val="00B15A03"/>
    <w:rsid w:val="00B1608D"/>
    <w:rsid w:val="00B203CD"/>
    <w:rsid w:val="00B20F7F"/>
    <w:rsid w:val="00B265FA"/>
    <w:rsid w:val="00B348B0"/>
    <w:rsid w:val="00B369F6"/>
    <w:rsid w:val="00B4105E"/>
    <w:rsid w:val="00B41072"/>
    <w:rsid w:val="00B42105"/>
    <w:rsid w:val="00B426A8"/>
    <w:rsid w:val="00B46699"/>
    <w:rsid w:val="00B4768C"/>
    <w:rsid w:val="00B50C5C"/>
    <w:rsid w:val="00B51CB1"/>
    <w:rsid w:val="00B52FD5"/>
    <w:rsid w:val="00B53F8D"/>
    <w:rsid w:val="00B54AB5"/>
    <w:rsid w:val="00B554EE"/>
    <w:rsid w:val="00B55E7D"/>
    <w:rsid w:val="00B61744"/>
    <w:rsid w:val="00B61919"/>
    <w:rsid w:val="00B62C20"/>
    <w:rsid w:val="00B645D7"/>
    <w:rsid w:val="00B726D3"/>
    <w:rsid w:val="00B73242"/>
    <w:rsid w:val="00B74EF1"/>
    <w:rsid w:val="00B77BD6"/>
    <w:rsid w:val="00B82CF1"/>
    <w:rsid w:val="00B833C5"/>
    <w:rsid w:val="00B83651"/>
    <w:rsid w:val="00B83789"/>
    <w:rsid w:val="00B84ADC"/>
    <w:rsid w:val="00B901B7"/>
    <w:rsid w:val="00B9058C"/>
    <w:rsid w:val="00B90F9B"/>
    <w:rsid w:val="00B94A93"/>
    <w:rsid w:val="00B96DF5"/>
    <w:rsid w:val="00BA3968"/>
    <w:rsid w:val="00BA3A2D"/>
    <w:rsid w:val="00BA3B8C"/>
    <w:rsid w:val="00BA72B4"/>
    <w:rsid w:val="00BB2050"/>
    <w:rsid w:val="00BB45EA"/>
    <w:rsid w:val="00BB47AD"/>
    <w:rsid w:val="00BB6A2E"/>
    <w:rsid w:val="00BB6BCC"/>
    <w:rsid w:val="00BC11C2"/>
    <w:rsid w:val="00BC31E1"/>
    <w:rsid w:val="00BC5570"/>
    <w:rsid w:val="00BC7C98"/>
    <w:rsid w:val="00BD0F5C"/>
    <w:rsid w:val="00BD1664"/>
    <w:rsid w:val="00BD4018"/>
    <w:rsid w:val="00BD4872"/>
    <w:rsid w:val="00BD5A61"/>
    <w:rsid w:val="00BE0864"/>
    <w:rsid w:val="00BE0C5E"/>
    <w:rsid w:val="00BE166C"/>
    <w:rsid w:val="00BE2E3B"/>
    <w:rsid w:val="00BF0063"/>
    <w:rsid w:val="00BF03F1"/>
    <w:rsid w:val="00BF26D5"/>
    <w:rsid w:val="00BF5090"/>
    <w:rsid w:val="00BF51D1"/>
    <w:rsid w:val="00BF751C"/>
    <w:rsid w:val="00C00026"/>
    <w:rsid w:val="00C01583"/>
    <w:rsid w:val="00C022BF"/>
    <w:rsid w:val="00C03D26"/>
    <w:rsid w:val="00C04088"/>
    <w:rsid w:val="00C102CE"/>
    <w:rsid w:val="00C10967"/>
    <w:rsid w:val="00C11035"/>
    <w:rsid w:val="00C11A39"/>
    <w:rsid w:val="00C125E6"/>
    <w:rsid w:val="00C16C61"/>
    <w:rsid w:val="00C20200"/>
    <w:rsid w:val="00C203E8"/>
    <w:rsid w:val="00C249A9"/>
    <w:rsid w:val="00C261E1"/>
    <w:rsid w:val="00C27962"/>
    <w:rsid w:val="00C345C5"/>
    <w:rsid w:val="00C355FD"/>
    <w:rsid w:val="00C358C8"/>
    <w:rsid w:val="00C36398"/>
    <w:rsid w:val="00C37B7C"/>
    <w:rsid w:val="00C37C0F"/>
    <w:rsid w:val="00C42D8A"/>
    <w:rsid w:val="00C43C64"/>
    <w:rsid w:val="00C45444"/>
    <w:rsid w:val="00C46B96"/>
    <w:rsid w:val="00C47074"/>
    <w:rsid w:val="00C477DE"/>
    <w:rsid w:val="00C500E0"/>
    <w:rsid w:val="00C52D33"/>
    <w:rsid w:val="00C5517C"/>
    <w:rsid w:val="00C552CF"/>
    <w:rsid w:val="00C56523"/>
    <w:rsid w:val="00C60967"/>
    <w:rsid w:val="00C60CE2"/>
    <w:rsid w:val="00C6663A"/>
    <w:rsid w:val="00C67EB0"/>
    <w:rsid w:val="00C7121B"/>
    <w:rsid w:val="00C7541C"/>
    <w:rsid w:val="00C75676"/>
    <w:rsid w:val="00C82F16"/>
    <w:rsid w:val="00C83925"/>
    <w:rsid w:val="00C84BAF"/>
    <w:rsid w:val="00C85B04"/>
    <w:rsid w:val="00C87803"/>
    <w:rsid w:val="00C93ED6"/>
    <w:rsid w:val="00C955C2"/>
    <w:rsid w:val="00C97B35"/>
    <w:rsid w:val="00CA15A1"/>
    <w:rsid w:val="00CA293A"/>
    <w:rsid w:val="00CA55A8"/>
    <w:rsid w:val="00CA5BA5"/>
    <w:rsid w:val="00CA6124"/>
    <w:rsid w:val="00CA6CDB"/>
    <w:rsid w:val="00CA7DB8"/>
    <w:rsid w:val="00CB0D3C"/>
    <w:rsid w:val="00CB28E9"/>
    <w:rsid w:val="00CB2992"/>
    <w:rsid w:val="00CB4330"/>
    <w:rsid w:val="00CC163A"/>
    <w:rsid w:val="00CC2CC3"/>
    <w:rsid w:val="00CC3126"/>
    <w:rsid w:val="00CC64A8"/>
    <w:rsid w:val="00CC6CBE"/>
    <w:rsid w:val="00CD05EE"/>
    <w:rsid w:val="00CD148A"/>
    <w:rsid w:val="00CD15A1"/>
    <w:rsid w:val="00CD1EB7"/>
    <w:rsid w:val="00CD2096"/>
    <w:rsid w:val="00CD39DE"/>
    <w:rsid w:val="00CD3CB5"/>
    <w:rsid w:val="00CD5CF3"/>
    <w:rsid w:val="00CD5E9A"/>
    <w:rsid w:val="00CD681B"/>
    <w:rsid w:val="00CE0DF3"/>
    <w:rsid w:val="00CE1971"/>
    <w:rsid w:val="00CE1EEE"/>
    <w:rsid w:val="00CE2D46"/>
    <w:rsid w:val="00CE3FF2"/>
    <w:rsid w:val="00CE4106"/>
    <w:rsid w:val="00CE583A"/>
    <w:rsid w:val="00CE62CD"/>
    <w:rsid w:val="00CF1E13"/>
    <w:rsid w:val="00CF2E9E"/>
    <w:rsid w:val="00CF30EA"/>
    <w:rsid w:val="00CF454D"/>
    <w:rsid w:val="00D00823"/>
    <w:rsid w:val="00D0295C"/>
    <w:rsid w:val="00D030B3"/>
    <w:rsid w:val="00D0682E"/>
    <w:rsid w:val="00D0699B"/>
    <w:rsid w:val="00D11D26"/>
    <w:rsid w:val="00D12F19"/>
    <w:rsid w:val="00D177D2"/>
    <w:rsid w:val="00D17832"/>
    <w:rsid w:val="00D2056E"/>
    <w:rsid w:val="00D21702"/>
    <w:rsid w:val="00D248BC"/>
    <w:rsid w:val="00D34C27"/>
    <w:rsid w:val="00D3598A"/>
    <w:rsid w:val="00D37BF4"/>
    <w:rsid w:val="00D37FAC"/>
    <w:rsid w:val="00D40D22"/>
    <w:rsid w:val="00D42B5E"/>
    <w:rsid w:val="00D44236"/>
    <w:rsid w:val="00D4683A"/>
    <w:rsid w:val="00D46A45"/>
    <w:rsid w:val="00D474F3"/>
    <w:rsid w:val="00D475C9"/>
    <w:rsid w:val="00D50770"/>
    <w:rsid w:val="00D51076"/>
    <w:rsid w:val="00D5366F"/>
    <w:rsid w:val="00D54E5B"/>
    <w:rsid w:val="00D55EC1"/>
    <w:rsid w:val="00D62A96"/>
    <w:rsid w:val="00D64FDD"/>
    <w:rsid w:val="00D653A5"/>
    <w:rsid w:val="00D65588"/>
    <w:rsid w:val="00D6653C"/>
    <w:rsid w:val="00D672D3"/>
    <w:rsid w:val="00D67635"/>
    <w:rsid w:val="00D678F0"/>
    <w:rsid w:val="00D7093A"/>
    <w:rsid w:val="00D71D5D"/>
    <w:rsid w:val="00D72235"/>
    <w:rsid w:val="00D73D90"/>
    <w:rsid w:val="00D75162"/>
    <w:rsid w:val="00D75269"/>
    <w:rsid w:val="00D7560A"/>
    <w:rsid w:val="00D7564A"/>
    <w:rsid w:val="00D826B0"/>
    <w:rsid w:val="00D84BA8"/>
    <w:rsid w:val="00D861C5"/>
    <w:rsid w:val="00D86752"/>
    <w:rsid w:val="00D86AAB"/>
    <w:rsid w:val="00D9131F"/>
    <w:rsid w:val="00D92150"/>
    <w:rsid w:val="00D92875"/>
    <w:rsid w:val="00D928C6"/>
    <w:rsid w:val="00D94AC1"/>
    <w:rsid w:val="00D94F83"/>
    <w:rsid w:val="00D95942"/>
    <w:rsid w:val="00D96740"/>
    <w:rsid w:val="00DA4028"/>
    <w:rsid w:val="00DA5004"/>
    <w:rsid w:val="00DA5160"/>
    <w:rsid w:val="00DA5E43"/>
    <w:rsid w:val="00DB0181"/>
    <w:rsid w:val="00DB0AA0"/>
    <w:rsid w:val="00DB25BC"/>
    <w:rsid w:val="00DB296D"/>
    <w:rsid w:val="00DB2992"/>
    <w:rsid w:val="00DB4761"/>
    <w:rsid w:val="00DB569B"/>
    <w:rsid w:val="00DB5D2B"/>
    <w:rsid w:val="00DB60AE"/>
    <w:rsid w:val="00DB6168"/>
    <w:rsid w:val="00DC1C18"/>
    <w:rsid w:val="00DC2DEA"/>
    <w:rsid w:val="00DD30DB"/>
    <w:rsid w:val="00DD3783"/>
    <w:rsid w:val="00DD482B"/>
    <w:rsid w:val="00DD552D"/>
    <w:rsid w:val="00DD647C"/>
    <w:rsid w:val="00DD7143"/>
    <w:rsid w:val="00DD7A78"/>
    <w:rsid w:val="00DE001F"/>
    <w:rsid w:val="00DE40BA"/>
    <w:rsid w:val="00DE6152"/>
    <w:rsid w:val="00DE72E0"/>
    <w:rsid w:val="00DE7E42"/>
    <w:rsid w:val="00DF03B9"/>
    <w:rsid w:val="00DF3764"/>
    <w:rsid w:val="00DF3C82"/>
    <w:rsid w:val="00DF5633"/>
    <w:rsid w:val="00E014B9"/>
    <w:rsid w:val="00E02686"/>
    <w:rsid w:val="00E05352"/>
    <w:rsid w:val="00E10366"/>
    <w:rsid w:val="00E11172"/>
    <w:rsid w:val="00E1660F"/>
    <w:rsid w:val="00E179E3"/>
    <w:rsid w:val="00E21839"/>
    <w:rsid w:val="00E22E52"/>
    <w:rsid w:val="00E239F4"/>
    <w:rsid w:val="00E24803"/>
    <w:rsid w:val="00E25933"/>
    <w:rsid w:val="00E301EF"/>
    <w:rsid w:val="00E322DE"/>
    <w:rsid w:val="00E32D59"/>
    <w:rsid w:val="00E40A9C"/>
    <w:rsid w:val="00E42789"/>
    <w:rsid w:val="00E427B6"/>
    <w:rsid w:val="00E432BB"/>
    <w:rsid w:val="00E4746C"/>
    <w:rsid w:val="00E4786F"/>
    <w:rsid w:val="00E52405"/>
    <w:rsid w:val="00E5365E"/>
    <w:rsid w:val="00E55967"/>
    <w:rsid w:val="00E61BFF"/>
    <w:rsid w:val="00E62F04"/>
    <w:rsid w:val="00E64BAF"/>
    <w:rsid w:val="00E67139"/>
    <w:rsid w:val="00E70314"/>
    <w:rsid w:val="00E718C4"/>
    <w:rsid w:val="00E71EBA"/>
    <w:rsid w:val="00E7220A"/>
    <w:rsid w:val="00E74EBA"/>
    <w:rsid w:val="00E76140"/>
    <w:rsid w:val="00E76157"/>
    <w:rsid w:val="00E7711A"/>
    <w:rsid w:val="00E828AE"/>
    <w:rsid w:val="00E83786"/>
    <w:rsid w:val="00E8584B"/>
    <w:rsid w:val="00E85A4B"/>
    <w:rsid w:val="00E908C6"/>
    <w:rsid w:val="00E90DC8"/>
    <w:rsid w:val="00E940AA"/>
    <w:rsid w:val="00E94A89"/>
    <w:rsid w:val="00E96558"/>
    <w:rsid w:val="00E966B7"/>
    <w:rsid w:val="00E9703A"/>
    <w:rsid w:val="00E97390"/>
    <w:rsid w:val="00E97DCB"/>
    <w:rsid w:val="00EA02A8"/>
    <w:rsid w:val="00EA0AED"/>
    <w:rsid w:val="00EA0B88"/>
    <w:rsid w:val="00EA24A2"/>
    <w:rsid w:val="00EA28F9"/>
    <w:rsid w:val="00EA2E3C"/>
    <w:rsid w:val="00EA3239"/>
    <w:rsid w:val="00EA3D13"/>
    <w:rsid w:val="00EA4FC2"/>
    <w:rsid w:val="00EA5A23"/>
    <w:rsid w:val="00EA6C19"/>
    <w:rsid w:val="00EA7FF4"/>
    <w:rsid w:val="00EB135E"/>
    <w:rsid w:val="00EB195C"/>
    <w:rsid w:val="00EB2371"/>
    <w:rsid w:val="00EB24C2"/>
    <w:rsid w:val="00EB272A"/>
    <w:rsid w:val="00EB56BB"/>
    <w:rsid w:val="00EC712F"/>
    <w:rsid w:val="00EC73A5"/>
    <w:rsid w:val="00EC75FE"/>
    <w:rsid w:val="00ED152A"/>
    <w:rsid w:val="00ED2390"/>
    <w:rsid w:val="00ED5EC3"/>
    <w:rsid w:val="00ED6B9B"/>
    <w:rsid w:val="00EE1B30"/>
    <w:rsid w:val="00EE304C"/>
    <w:rsid w:val="00EE34DE"/>
    <w:rsid w:val="00EE6B23"/>
    <w:rsid w:val="00EF47EB"/>
    <w:rsid w:val="00EF6D37"/>
    <w:rsid w:val="00EF6FB5"/>
    <w:rsid w:val="00EF7D68"/>
    <w:rsid w:val="00F003DB"/>
    <w:rsid w:val="00F00547"/>
    <w:rsid w:val="00F01525"/>
    <w:rsid w:val="00F02760"/>
    <w:rsid w:val="00F02999"/>
    <w:rsid w:val="00F06590"/>
    <w:rsid w:val="00F0671E"/>
    <w:rsid w:val="00F15EBF"/>
    <w:rsid w:val="00F17480"/>
    <w:rsid w:val="00F17924"/>
    <w:rsid w:val="00F21396"/>
    <w:rsid w:val="00F21F8E"/>
    <w:rsid w:val="00F22256"/>
    <w:rsid w:val="00F23A45"/>
    <w:rsid w:val="00F23F83"/>
    <w:rsid w:val="00F255ED"/>
    <w:rsid w:val="00F2707D"/>
    <w:rsid w:val="00F310F0"/>
    <w:rsid w:val="00F3409E"/>
    <w:rsid w:val="00F35A49"/>
    <w:rsid w:val="00F365D8"/>
    <w:rsid w:val="00F41EFD"/>
    <w:rsid w:val="00F4270F"/>
    <w:rsid w:val="00F4378F"/>
    <w:rsid w:val="00F440E7"/>
    <w:rsid w:val="00F44183"/>
    <w:rsid w:val="00F462CF"/>
    <w:rsid w:val="00F46867"/>
    <w:rsid w:val="00F51860"/>
    <w:rsid w:val="00F51F96"/>
    <w:rsid w:val="00F52954"/>
    <w:rsid w:val="00F56007"/>
    <w:rsid w:val="00F57F97"/>
    <w:rsid w:val="00F605A9"/>
    <w:rsid w:val="00F606E4"/>
    <w:rsid w:val="00F67204"/>
    <w:rsid w:val="00F675BB"/>
    <w:rsid w:val="00F679EC"/>
    <w:rsid w:val="00F706DB"/>
    <w:rsid w:val="00F70B8A"/>
    <w:rsid w:val="00F71386"/>
    <w:rsid w:val="00F73E8B"/>
    <w:rsid w:val="00F74F8D"/>
    <w:rsid w:val="00F75E24"/>
    <w:rsid w:val="00F763CA"/>
    <w:rsid w:val="00F77041"/>
    <w:rsid w:val="00F80551"/>
    <w:rsid w:val="00F814E6"/>
    <w:rsid w:val="00F82401"/>
    <w:rsid w:val="00F83033"/>
    <w:rsid w:val="00F83814"/>
    <w:rsid w:val="00F83CDE"/>
    <w:rsid w:val="00F851EB"/>
    <w:rsid w:val="00F85460"/>
    <w:rsid w:val="00F86343"/>
    <w:rsid w:val="00F87671"/>
    <w:rsid w:val="00F877C6"/>
    <w:rsid w:val="00F905CD"/>
    <w:rsid w:val="00F906BE"/>
    <w:rsid w:val="00F91EE8"/>
    <w:rsid w:val="00F94724"/>
    <w:rsid w:val="00F94CB0"/>
    <w:rsid w:val="00F9504E"/>
    <w:rsid w:val="00F953EB"/>
    <w:rsid w:val="00F96621"/>
    <w:rsid w:val="00F9668C"/>
    <w:rsid w:val="00FA31C5"/>
    <w:rsid w:val="00FA4402"/>
    <w:rsid w:val="00FA6486"/>
    <w:rsid w:val="00FA6AD4"/>
    <w:rsid w:val="00FA6EE3"/>
    <w:rsid w:val="00FB3A7F"/>
    <w:rsid w:val="00FB5BFA"/>
    <w:rsid w:val="00FB6A42"/>
    <w:rsid w:val="00FB7F7B"/>
    <w:rsid w:val="00FC1F11"/>
    <w:rsid w:val="00FC2D4F"/>
    <w:rsid w:val="00FC5556"/>
    <w:rsid w:val="00FC6015"/>
    <w:rsid w:val="00FC6581"/>
    <w:rsid w:val="00FC7BED"/>
    <w:rsid w:val="00FC7FCE"/>
    <w:rsid w:val="00FD0160"/>
    <w:rsid w:val="00FD4E9C"/>
    <w:rsid w:val="00FD5ECE"/>
    <w:rsid w:val="00FD65ED"/>
    <w:rsid w:val="00FE1953"/>
    <w:rsid w:val="00FE19F3"/>
    <w:rsid w:val="00FE1F2F"/>
    <w:rsid w:val="00FE624E"/>
    <w:rsid w:val="00FE7428"/>
    <w:rsid w:val="00FF2BD0"/>
    <w:rsid w:val="00FF4B20"/>
    <w:rsid w:val="00FF6004"/>
    <w:rsid w:val="00FF6205"/>
    <w:rsid w:val="00FF6C32"/>
    <w:rsid w:val="00FF6D28"/>
    <w:rsid w:val="00FF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basedOn w:val="a0"/>
    <w:next w:val="a0"/>
    <w:link w:val="11"/>
    <w:qFormat/>
    <w:rsid w:val="000F0E04"/>
    <w:pPr>
      <w:keepNext/>
      <w:spacing w:before="240" w:after="60"/>
      <w:outlineLvl w:val="0"/>
    </w:pPr>
    <w:rPr>
      <w:rFonts w:ascii="Arial" w:hAnsi="Arial" w:cs="Arial"/>
      <w:b/>
      <w:bCs/>
      <w:kern w:val="32"/>
      <w:sz w:val="32"/>
      <w:szCs w:val="32"/>
    </w:rPr>
  </w:style>
  <w:style w:type="paragraph" w:styleId="20">
    <w:name w:val="heading 2"/>
    <w:basedOn w:val="a0"/>
    <w:next w:val="a0"/>
    <w:qFormat/>
    <w:rsid w:val="000F0E04"/>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0F0E04"/>
    <w:pPr>
      <w:keepNext/>
      <w:autoSpaceDE w:val="0"/>
      <w:autoSpaceDN w:val="0"/>
      <w:adjustRightInd w:val="0"/>
      <w:outlineLvl w:val="3"/>
    </w:pPr>
    <w:rPr>
      <w:sz w:val="28"/>
      <w:szCs w:val="32"/>
      <w:lang w:val="en-US"/>
    </w:rPr>
  </w:style>
  <w:style w:type="paragraph" w:styleId="5">
    <w:name w:val="heading 5"/>
    <w:basedOn w:val="a0"/>
    <w:next w:val="a0"/>
    <w:link w:val="50"/>
    <w:qFormat/>
    <w:rsid w:val="000F0E04"/>
    <w:pPr>
      <w:keepNext/>
      <w:keepLines/>
      <w:spacing w:before="200"/>
      <w:outlineLvl w:val="4"/>
    </w:pPr>
    <w:rPr>
      <w:rFonts w:ascii="Cambria" w:hAnsi="Cambria"/>
      <w:color w:val="243F60"/>
    </w:rPr>
  </w:style>
  <w:style w:type="paragraph" w:styleId="6">
    <w:name w:val="heading 6"/>
    <w:basedOn w:val="a0"/>
    <w:next w:val="a0"/>
    <w:link w:val="60"/>
    <w:qFormat/>
    <w:rsid w:val="000F0E04"/>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F0E04"/>
    <w:rPr>
      <w:rFonts w:ascii="Arial" w:hAnsi="Arial" w:cs="Arial"/>
      <w:b/>
      <w:bCs/>
      <w:kern w:val="32"/>
      <w:sz w:val="32"/>
      <w:szCs w:val="32"/>
      <w:lang w:val="ru-RU" w:eastAsia="ru-RU" w:bidi="ar-SA"/>
    </w:rPr>
  </w:style>
  <w:style w:type="paragraph" w:customStyle="1" w:styleId="9">
    <w:name w:val="Знак9"/>
    <w:basedOn w:val="a0"/>
    <w:rsid w:val="00CA55A8"/>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0F0E04"/>
    <w:rPr>
      <w:sz w:val="28"/>
      <w:szCs w:val="32"/>
      <w:lang w:val="en-US" w:eastAsia="ru-RU" w:bidi="ar-SA"/>
    </w:rPr>
  </w:style>
  <w:style w:type="character" w:customStyle="1" w:styleId="50">
    <w:name w:val="Заголовок 5 Знак"/>
    <w:link w:val="5"/>
    <w:semiHidden/>
    <w:rsid w:val="000F0E04"/>
    <w:rPr>
      <w:rFonts w:ascii="Cambria" w:hAnsi="Cambria"/>
      <w:color w:val="243F60"/>
      <w:sz w:val="24"/>
      <w:szCs w:val="24"/>
      <w:lang w:val="ru-RU" w:eastAsia="ru-RU" w:bidi="ar-SA"/>
    </w:rPr>
  </w:style>
  <w:style w:type="character" w:customStyle="1" w:styleId="60">
    <w:name w:val="Заголовок 6 Знак"/>
    <w:link w:val="6"/>
    <w:semiHidden/>
    <w:rsid w:val="000F0E04"/>
    <w:rPr>
      <w:rFonts w:ascii="Cambria" w:hAnsi="Cambria"/>
      <w:i/>
      <w:iCs/>
      <w:color w:val="243F60"/>
      <w:sz w:val="24"/>
      <w:szCs w:val="24"/>
      <w:lang w:val="ru-RU" w:eastAsia="ru-RU" w:bidi="ar-SA"/>
    </w:rPr>
  </w:style>
  <w:style w:type="paragraph" w:styleId="a4">
    <w:name w:val="footer"/>
    <w:basedOn w:val="a0"/>
    <w:link w:val="a5"/>
    <w:rsid w:val="00CA55A8"/>
    <w:pPr>
      <w:tabs>
        <w:tab w:val="center" w:pos="4677"/>
        <w:tab w:val="right" w:pos="9355"/>
      </w:tabs>
    </w:pPr>
  </w:style>
  <w:style w:type="character" w:customStyle="1" w:styleId="a5">
    <w:name w:val="Нижний колонтитул Знак"/>
    <w:link w:val="a4"/>
    <w:semiHidden/>
    <w:locked/>
    <w:rsid w:val="00791876"/>
    <w:rPr>
      <w:sz w:val="24"/>
      <w:szCs w:val="24"/>
      <w:lang w:val="ru-RU" w:eastAsia="ru-RU" w:bidi="ar-SA"/>
    </w:rPr>
  </w:style>
  <w:style w:type="character" w:styleId="a6">
    <w:name w:val="page number"/>
    <w:basedOn w:val="a1"/>
    <w:rsid w:val="00CA55A8"/>
  </w:style>
  <w:style w:type="table" w:styleId="a7">
    <w:name w:val="Table Grid"/>
    <w:basedOn w:val="a2"/>
    <w:rsid w:val="0047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rsid w:val="00A74225"/>
    <w:pPr>
      <w:tabs>
        <w:tab w:val="center" w:pos="4677"/>
        <w:tab w:val="right" w:pos="9355"/>
      </w:tabs>
    </w:pPr>
  </w:style>
  <w:style w:type="paragraph" w:styleId="12">
    <w:name w:val="toc 1"/>
    <w:basedOn w:val="a0"/>
    <w:next w:val="a0"/>
    <w:autoRedefine/>
    <w:semiHidden/>
    <w:rsid w:val="00D2056E"/>
    <w:pPr>
      <w:spacing w:before="360"/>
    </w:pPr>
    <w:rPr>
      <w:rFonts w:cs="Arial"/>
      <w:b/>
      <w:bCs/>
      <w:caps/>
      <w:sz w:val="28"/>
    </w:rPr>
  </w:style>
  <w:style w:type="paragraph" w:styleId="21">
    <w:name w:val="toc 2"/>
    <w:basedOn w:val="a0"/>
    <w:next w:val="a0"/>
    <w:autoRedefine/>
    <w:semiHidden/>
    <w:rsid w:val="00D2056E"/>
    <w:pPr>
      <w:spacing w:before="240"/>
    </w:pPr>
    <w:rPr>
      <w:b/>
      <w:bCs/>
      <w:sz w:val="28"/>
      <w:szCs w:val="20"/>
    </w:rPr>
  </w:style>
  <w:style w:type="paragraph" w:styleId="3">
    <w:name w:val="toc 3"/>
    <w:basedOn w:val="a0"/>
    <w:next w:val="a0"/>
    <w:autoRedefine/>
    <w:semiHidden/>
    <w:rsid w:val="00D2056E"/>
    <w:pPr>
      <w:ind w:left="240"/>
    </w:pPr>
    <w:rPr>
      <w:sz w:val="28"/>
      <w:szCs w:val="20"/>
    </w:rPr>
  </w:style>
  <w:style w:type="paragraph" w:styleId="41">
    <w:name w:val="toc 4"/>
    <w:basedOn w:val="a0"/>
    <w:next w:val="a0"/>
    <w:autoRedefine/>
    <w:semiHidden/>
    <w:rsid w:val="00371E41"/>
    <w:pPr>
      <w:ind w:left="480"/>
    </w:pPr>
    <w:rPr>
      <w:szCs w:val="20"/>
    </w:rPr>
  </w:style>
  <w:style w:type="paragraph" w:styleId="51">
    <w:name w:val="toc 5"/>
    <w:basedOn w:val="a0"/>
    <w:next w:val="a0"/>
    <w:autoRedefine/>
    <w:semiHidden/>
    <w:rsid w:val="00691754"/>
    <w:pPr>
      <w:ind w:left="720"/>
    </w:pPr>
    <w:rPr>
      <w:sz w:val="20"/>
      <w:szCs w:val="20"/>
    </w:rPr>
  </w:style>
  <w:style w:type="paragraph" w:styleId="61">
    <w:name w:val="toc 6"/>
    <w:basedOn w:val="a0"/>
    <w:next w:val="a0"/>
    <w:autoRedefine/>
    <w:semiHidden/>
    <w:rsid w:val="00691754"/>
    <w:pPr>
      <w:ind w:left="960"/>
    </w:pPr>
    <w:rPr>
      <w:sz w:val="20"/>
      <w:szCs w:val="20"/>
    </w:rPr>
  </w:style>
  <w:style w:type="paragraph" w:styleId="7">
    <w:name w:val="toc 7"/>
    <w:basedOn w:val="a0"/>
    <w:next w:val="a0"/>
    <w:autoRedefine/>
    <w:semiHidden/>
    <w:rsid w:val="00691754"/>
    <w:pPr>
      <w:ind w:left="1200"/>
    </w:pPr>
    <w:rPr>
      <w:sz w:val="20"/>
      <w:szCs w:val="20"/>
    </w:rPr>
  </w:style>
  <w:style w:type="paragraph" w:styleId="8">
    <w:name w:val="toc 8"/>
    <w:basedOn w:val="a0"/>
    <w:next w:val="a0"/>
    <w:autoRedefine/>
    <w:semiHidden/>
    <w:rsid w:val="00691754"/>
    <w:pPr>
      <w:ind w:left="1440"/>
    </w:pPr>
    <w:rPr>
      <w:sz w:val="20"/>
      <w:szCs w:val="20"/>
    </w:rPr>
  </w:style>
  <w:style w:type="paragraph" w:styleId="90">
    <w:name w:val="toc 9"/>
    <w:basedOn w:val="a0"/>
    <w:next w:val="a0"/>
    <w:autoRedefine/>
    <w:semiHidden/>
    <w:rsid w:val="00691754"/>
    <w:pPr>
      <w:ind w:left="1680"/>
    </w:pPr>
    <w:rPr>
      <w:sz w:val="20"/>
      <w:szCs w:val="20"/>
    </w:rPr>
  </w:style>
  <w:style w:type="character" w:styleId="a9">
    <w:name w:val="Hyperlink"/>
    <w:rsid w:val="00691754"/>
    <w:rPr>
      <w:color w:val="0000FF"/>
      <w:u w:val="single"/>
    </w:rPr>
  </w:style>
  <w:style w:type="paragraph" w:styleId="aa">
    <w:name w:val="Body Text Indent"/>
    <w:basedOn w:val="a0"/>
    <w:link w:val="ab"/>
    <w:rsid w:val="0098434C"/>
    <w:pPr>
      <w:widowControl w:val="0"/>
      <w:suppressAutoHyphens/>
      <w:ind w:firstLine="567"/>
    </w:pPr>
    <w:rPr>
      <w:rFonts w:eastAsia="Arial Unicode MS"/>
      <w:kern w:val="2"/>
    </w:rPr>
  </w:style>
  <w:style w:type="character" w:customStyle="1" w:styleId="ab">
    <w:name w:val="Основной текст с отступом Знак"/>
    <w:link w:val="aa"/>
    <w:semiHidden/>
    <w:rsid w:val="000F0E04"/>
    <w:rPr>
      <w:rFonts w:eastAsia="Arial Unicode MS"/>
      <w:kern w:val="2"/>
      <w:sz w:val="24"/>
      <w:szCs w:val="24"/>
      <w:lang w:val="ru-RU" w:eastAsia="ru-RU" w:bidi="ar-SA"/>
    </w:rPr>
  </w:style>
  <w:style w:type="paragraph" w:styleId="ac">
    <w:name w:val="List Paragraph"/>
    <w:basedOn w:val="a0"/>
    <w:qFormat/>
    <w:rsid w:val="0098434C"/>
    <w:pPr>
      <w:spacing w:after="200" w:line="276" w:lineRule="auto"/>
      <w:ind w:left="720"/>
      <w:contextualSpacing/>
    </w:pPr>
    <w:rPr>
      <w:rFonts w:ascii="Calibri" w:eastAsia="Calibri" w:hAnsi="Calibri"/>
      <w:sz w:val="22"/>
      <w:szCs w:val="22"/>
      <w:lang w:eastAsia="en-US"/>
    </w:rPr>
  </w:style>
  <w:style w:type="paragraph" w:styleId="ad">
    <w:name w:val="Normal (Web)"/>
    <w:basedOn w:val="a0"/>
    <w:rsid w:val="0098434C"/>
    <w:pPr>
      <w:spacing w:before="100" w:beforeAutospacing="1" w:after="100" w:afterAutospacing="1"/>
    </w:pPr>
    <w:rPr>
      <w:rFonts w:eastAsia="SimSun"/>
      <w:lang w:eastAsia="zh-CN"/>
    </w:rPr>
  </w:style>
  <w:style w:type="character" w:styleId="ae">
    <w:name w:val="Strong"/>
    <w:qFormat/>
    <w:rsid w:val="0098434C"/>
    <w:rPr>
      <w:b/>
      <w:bCs/>
    </w:rPr>
  </w:style>
  <w:style w:type="paragraph" w:customStyle="1" w:styleId="af">
    <w:name w:val="Знак"/>
    <w:basedOn w:val="a0"/>
    <w:rsid w:val="001E790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af0">
    <w:name w:val="Plain Text"/>
    <w:basedOn w:val="a0"/>
    <w:rsid w:val="000F315E"/>
    <w:rPr>
      <w:rFonts w:ascii="Courier New" w:hAnsi="Courier New" w:cs="Courier New"/>
      <w:sz w:val="20"/>
      <w:szCs w:val="20"/>
      <w:lang w:val="en-US" w:eastAsia="en-US"/>
    </w:rPr>
  </w:style>
  <w:style w:type="paragraph" w:customStyle="1" w:styleId="210">
    <w:name w:val="Основной текст 21"/>
    <w:basedOn w:val="a0"/>
    <w:rsid w:val="00466E48"/>
    <w:pPr>
      <w:overflowPunct w:val="0"/>
      <w:autoSpaceDE w:val="0"/>
      <w:autoSpaceDN w:val="0"/>
      <w:adjustRightInd w:val="0"/>
      <w:ind w:firstLine="720"/>
      <w:jc w:val="both"/>
      <w:textAlignment w:val="baseline"/>
    </w:pPr>
    <w:rPr>
      <w:szCs w:val="20"/>
    </w:rPr>
  </w:style>
  <w:style w:type="paragraph" w:customStyle="1" w:styleId="211">
    <w:name w:val="Список 21"/>
    <w:basedOn w:val="a0"/>
    <w:rsid w:val="00E62F04"/>
    <w:pPr>
      <w:widowControl w:val="0"/>
      <w:suppressAutoHyphens/>
      <w:autoSpaceDE w:val="0"/>
      <w:ind w:left="566" w:hanging="283"/>
    </w:pPr>
    <w:rPr>
      <w:b/>
      <w:bCs/>
      <w:sz w:val="20"/>
      <w:szCs w:val="20"/>
      <w:lang w:eastAsia="ar-SA"/>
    </w:rPr>
  </w:style>
  <w:style w:type="paragraph" w:styleId="30">
    <w:name w:val="Body Text 3"/>
    <w:basedOn w:val="a0"/>
    <w:rsid w:val="00E62F04"/>
    <w:pPr>
      <w:spacing w:after="120"/>
    </w:pPr>
    <w:rPr>
      <w:sz w:val="16"/>
      <w:szCs w:val="16"/>
    </w:rPr>
  </w:style>
  <w:style w:type="paragraph" w:styleId="af1">
    <w:name w:val="Body Text"/>
    <w:basedOn w:val="a0"/>
    <w:link w:val="af2"/>
    <w:rsid w:val="00E62F04"/>
    <w:pPr>
      <w:widowControl w:val="0"/>
      <w:autoSpaceDE w:val="0"/>
      <w:autoSpaceDN w:val="0"/>
      <w:adjustRightInd w:val="0"/>
      <w:spacing w:after="120"/>
    </w:pPr>
    <w:rPr>
      <w:sz w:val="20"/>
      <w:szCs w:val="20"/>
    </w:rPr>
  </w:style>
  <w:style w:type="character" w:customStyle="1" w:styleId="af2">
    <w:name w:val="Основной текст Знак"/>
    <w:link w:val="af1"/>
    <w:rsid w:val="00E62F04"/>
    <w:rPr>
      <w:lang w:val="ru-RU" w:eastAsia="ru-RU" w:bidi="ar-SA"/>
    </w:rPr>
  </w:style>
  <w:style w:type="paragraph" w:customStyle="1" w:styleId="13">
    <w:name w:val="Обычный1"/>
    <w:rsid w:val="00E62F04"/>
    <w:pPr>
      <w:snapToGrid w:val="0"/>
    </w:pPr>
  </w:style>
  <w:style w:type="paragraph" w:styleId="af3">
    <w:name w:val="Date"/>
    <w:basedOn w:val="a0"/>
    <w:next w:val="a0"/>
    <w:link w:val="af4"/>
    <w:rsid w:val="00E62F04"/>
    <w:pPr>
      <w:jc w:val="both"/>
    </w:pPr>
    <w:rPr>
      <w:sz w:val="20"/>
      <w:szCs w:val="20"/>
    </w:rPr>
  </w:style>
  <w:style w:type="character" w:customStyle="1" w:styleId="af4">
    <w:name w:val="Дата Знак"/>
    <w:link w:val="af3"/>
    <w:rsid w:val="00E62F04"/>
    <w:rPr>
      <w:lang w:val="ru-RU" w:eastAsia="ru-RU" w:bidi="ar-SA"/>
    </w:rPr>
  </w:style>
  <w:style w:type="paragraph" w:customStyle="1" w:styleId="14">
    <w:name w:val="Знак Знак Знак Знак Знак Знак Знак Знак Знак Знак1 Знак Знак Знак Знак Знак Знак Знак Знак Знак Знак Знак Знак"/>
    <w:basedOn w:val="a0"/>
    <w:rsid w:val="00646CCA"/>
    <w:pPr>
      <w:spacing w:after="160" w:line="240" w:lineRule="exact"/>
    </w:pPr>
    <w:rPr>
      <w:rFonts w:ascii="Verdana" w:hAnsi="Verdana" w:cs="Verdana"/>
      <w:sz w:val="20"/>
      <w:szCs w:val="20"/>
      <w:lang w:val="en-US" w:eastAsia="en-US"/>
    </w:rPr>
  </w:style>
  <w:style w:type="paragraph" w:customStyle="1" w:styleId="15">
    <w:name w:val="Знак Знак Знак Знак Знак Знак Знак Знак Знак Знак1 Знак Знак Знак Знак Знак Знак Знак Знак Знак Знак Знак"/>
    <w:basedOn w:val="a0"/>
    <w:rsid w:val="000F0E04"/>
    <w:pPr>
      <w:spacing w:after="160" w:line="240" w:lineRule="exact"/>
    </w:pPr>
    <w:rPr>
      <w:rFonts w:ascii="Verdana" w:hAnsi="Verdana" w:cs="Verdana"/>
      <w:sz w:val="20"/>
      <w:szCs w:val="20"/>
      <w:lang w:val="en-US" w:eastAsia="en-US"/>
    </w:rPr>
  </w:style>
  <w:style w:type="paragraph" w:styleId="af5">
    <w:name w:val="Balloon Text"/>
    <w:basedOn w:val="a0"/>
    <w:link w:val="af6"/>
    <w:semiHidden/>
    <w:unhideWhenUsed/>
    <w:rsid w:val="000F0E04"/>
    <w:rPr>
      <w:rFonts w:ascii="Tahoma" w:hAnsi="Tahoma" w:cs="Tahoma"/>
      <w:sz w:val="16"/>
      <w:szCs w:val="16"/>
    </w:rPr>
  </w:style>
  <w:style w:type="character" w:customStyle="1" w:styleId="af6">
    <w:name w:val="Текст выноски Знак"/>
    <w:link w:val="af5"/>
    <w:semiHidden/>
    <w:rsid w:val="000F0E04"/>
    <w:rPr>
      <w:rFonts w:ascii="Tahoma" w:hAnsi="Tahoma" w:cs="Tahoma"/>
      <w:sz w:val="16"/>
      <w:szCs w:val="16"/>
      <w:lang w:val="ru-RU" w:eastAsia="ru-RU" w:bidi="ar-SA"/>
    </w:rPr>
  </w:style>
  <w:style w:type="paragraph" w:styleId="31">
    <w:name w:val="Body Text Indent 3"/>
    <w:basedOn w:val="a0"/>
    <w:link w:val="32"/>
    <w:rsid w:val="000F0E04"/>
    <w:pPr>
      <w:spacing w:after="120"/>
      <w:ind w:left="283"/>
    </w:pPr>
    <w:rPr>
      <w:sz w:val="16"/>
      <w:szCs w:val="16"/>
      <w:lang w:val="en-US" w:eastAsia="en-US"/>
    </w:rPr>
  </w:style>
  <w:style w:type="character" w:customStyle="1" w:styleId="32">
    <w:name w:val="Основной текст с отступом 3 Знак"/>
    <w:link w:val="31"/>
    <w:rsid w:val="000F0E04"/>
    <w:rPr>
      <w:sz w:val="16"/>
      <w:szCs w:val="16"/>
      <w:lang w:val="en-US" w:eastAsia="en-US" w:bidi="ar-SA"/>
    </w:rPr>
  </w:style>
  <w:style w:type="character" w:customStyle="1" w:styleId="read">
    <w:name w:val="read"/>
    <w:basedOn w:val="a1"/>
    <w:rsid w:val="000F0E04"/>
  </w:style>
  <w:style w:type="paragraph" w:styleId="22">
    <w:name w:val="Body Text Indent 2"/>
    <w:basedOn w:val="a0"/>
    <w:semiHidden/>
    <w:unhideWhenUsed/>
    <w:rsid w:val="000F0E04"/>
    <w:pPr>
      <w:spacing w:after="120" w:line="480" w:lineRule="auto"/>
      <w:ind w:left="283"/>
    </w:pPr>
  </w:style>
  <w:style w:type="paragraph" w:styleId="af7">
    <w:name w:val="Title"/>
    <w:basedOn w:val="a0"/>
    <w:link w:val="af8"/>
    <w:qFormat/>
    <w:rsid w:val="000F0E04"/>
    <w:pPr>
      <w:jc w:val="center"/>
    </w:pPr>
    <w:rPr>
      <w:b/>
      <w:szCs w:val="20"/>
    </w:rPr>
  </w:style>
  <w:style w:type="character" w:customStyle="1" w:styleId="af8">
    <w:name w:val="Название Знак"/>
    <w:link w:val="af7"/>
    <w:rsid w:val="000F0E04"/>
    <w:rPr>
      <w:b/>
      <w:sz w:val="24"/>
      <w:lang w:val="ru-RU" w:eastAsia="ru-RU" w:bidi="ar-SA"/>
    </w:rPr>
  </w:style>
  <w:style w:type="paragraph" w:customStyle="1" w:styleId="Picturetitle">
    <w:name w:val="Picture title Знак"/>
    <w:basedOn w:val="a0"/>
    <w:link w:val="Picturetitle0"/>
    <w:rsid w:val="000F0E04"/>
    <w:pPr>
      <w:spacing w:after="240" w:line="280" w:lineRule="exact"/>
      <w:jc w:val="center"/>
    </w:pPr>
    <w:rPr>
      <w:sz w:val="22"/>
      <w:szCs w:val="20"/>
    </w:rPr>
  </w:style>
  <w:style w:type="character" w:customStyle="1" w:styleId="Picturetitle0">
    <w:name w:val="Picture title Знак Знак"/>
    <w:link w:val="Picturetitle"/>
    <w:rsid w:val="000F0E04"/>
    <w:rPr>
      <w:sz w:val="22"/>
      <w:lang w:val="ru-RU" w:eastAsia="ru-RU" w:bidi="ar-SA"/>
    </w:rPr>
  </w:style>
  <w:style w:type="paragraph" w:customStyle="1" w:styleId="Picture">
    <w:name w:val="Picture"/>
    <w:basedOn w:val="a0"/>
    <w:rsid w:val="000F0E04"/>
    <w:pPr>
      <w:keepNext/>
      <w:spacing w:before="240" w:after="180" w:line="280" w:lineRule="atLeast"/>
      <w:jc w:val="center"/>
    </w:pPr>
    <w:rPr>
      <w:szCs w:val="20"/>
    </w:rPr>
  </w:style>
  <w:style w:type="paragraph" w:customStyle="1" w:styleId="Tablecontents">
    <w:name w:val="Table contents"/>
    <w:basedOn w:val="a0"/>
    <w:rsid w:val="000F0E04"/>
    <w:pPr>
      <w:spacing w:before="40" w:after="40" w:line="240" w:lineRule="atLeast"/>
      <w:jc w:val="center"/>
    </w:pPr>
    <w:rPr>
      <w:sz w:val="22"/>
      <w:szCs w:val="20"/>
    </w:rPr>
  </w:style>
  <w:style w:type="paragraph" w:customStyle="1" w:styleId="Tableheading">
    <w:name w:val="Table heading"/>
    <w:basedOn w:val="a0"/>
    <w:rsid w:val="000F0E04"/>
    <w:pPr>
      <w:keepNext/>
      <w:spacing w:before="40" w:after="40" w:line="240" w:lineRule="atLeast"/>
      <w:jc w:val="center"/>
    </w:pPr>
    <w:rPr>
      <w:b/>
      <w:sz w:val="22"/>
      <w:szCs w:val="20"/>
    </w:rPr>
  </w:style>
  <w:style w:type="paragraph" w:customStyle="1" w:styleId="Tabletitle">
    <w:name w:val="Table title Знак"/>
    <w:basedOn w:val="Picturetitle"/>
    <w:link w:val="Tabletitle0"/>
    <w:rsid w:val="000F0E04"/>
    <w:pPr>
      <w:keepNext/>
      <w:spacing w:before="240" w:after="120"/>
      <w:jc w:val="both"/>
    </w:pPr>
  </w:style>
  <w:style w:type="character" w:customStyle="1" w:styleId="Tabletitle0">
    <w:name w:val="Table title Знак Знак"/>
    <w:link w:val="Tabletitle"/>
    <w:rsid w:val="000F0E04"/>
    <w:rPr>
      <w:sz w:val="22"/>
      <w:lang w:val="ru-RU" w:eastAsia="ru-RU" w:bidi="ar-SA"/>
    </w:rPr>
  </w:style>
  <w:style w:type="paragraph" w:customStyle="1" w:styleId="1">
    <w:name w:val="Список1"/>
    <w:basedOn w:val="a0"/>
    <w:rsid w:val="000F0E04"/>
    <w:pPr>
      <w:numPr>
        <w:numId w:val="1"/>
      </w:numPr>
      <w:tabs>
        <w:tab w:val="left" w:pos="851"/>
      </w:tabs>
      <w:spacing w:line="280" w:lineRule="atLeast"/>
      <w:jc w:val="both"/>
    </w:pPr>
    <w:rPr>
      <w:szCs w:val="20"/>
    </w:rPr>
  </w:style>
  <w:style w:type="character" w:customStyle="1" w:styleId="610">
    <w:name w:val="Заголовок 6 Знак1"/>
    <w:aliases w:val="Заголовок 6 Знак Знак"/>
    <w:rsid w:val="000F0E04"/>
    <w:rPr>
      <w:b/>
      <w:i/>
      <w:sz w:val="24"/>
      <w:lang w:val="ru-RU" w:eastAsia="ru-RU" w:bidi="ar-SA"/>
    </w:rPr>
  </w:style>
  <w:style w:type="paragraph" w:customStyle="1" w:styleId="Listbullets">
    <w:name w:val="List bullets"/>
    <w:basedOn w:val="a0"/>
    <w:rsid w:val="000F0E04"/>
    <w:pPr>
      <w:numPr>
        <w:numId w:val="2"/>
      </w:numPr>
      <w:spacing w:line="280" w:lineRule="atLeast"/>
      <w:jc w:val="both"/>
    </w:pPr>
    <w:rPr>
      <w:szCs w:val="20"/>
    </w:rPr>
  </w:style>
  <w:style w:type="paragraph" w:customStyle="1" w:styleId="2">
    <w:name w:val="Стиль2"/>
    <w:basedOn w:val="10"/>
    <w:rsid w:val="000F0E04"/>
    <w:pPr>
      <w:numPr>
        <w:numId w:val="3"/>
      </w:numPr>
      <w:tabs>
        <w:tab w:val="clear" w:pos="2340"/>
        <w:tab w:val="num" w:pos="360"/>
        <w:tab w:val="num" w:pos="720"/>
      </w:tabs>
      <w:ind w:left="360"/>
    </w:pPr>
    <w:rPr>
      <w:b w:val="0"/>
    </w:rPr>
  </w:style>
  <w:style w:type="paragraph" w:customStyle="1" w:styleId="ConsNormal">
    <w:name w:val="ConsNormal"/>
    <w:rsid w:val="000F0E04"/>
    <w:pPr>
      <w:widowControl w:val="0"/>
      <w:autoSpaceDE w:val="0"/>
      <w:autoSpaceDN w:val="0"/>
      <w:adjustRightInd w:val="0"/>
      <w:ind w:firstLine="720"/>
    </w:pPr>
    <w:rPr>
      <w:rFonts w:ascii="Arial" w:hAnsi="Arial" w:cs="Arial"/>
      <w:sz w:val="24"/>
      <w:szCs w:val="24"/>
    </w:rPr>
  </w:style>
  <w:style w:type="paragraph" w:customStyle="1" w:styleId="ConsNonformat">
    <w:name w:val="ConsNonformat"/>
    <w:rsid w:val="000F0E04"/>
    <w:pPr>
      <w:widowControl w:val="0"/>
      <w:autoSpaceDE w:val="0"/>
      <w:autoSpaceDN w:val="0"/>
      <w:adjustRightInd w:val="0"/>
    </w:pPr>
    <w:rPr>
      <w:rFonts w:ascii="Courier New" w:hAnsi="Courier New" w:cs="Courier New"/>
      <w:sz w:val="24"/>
      <w:szCs w:val="24"/>
    </w:rPr>
  </w:style>
  <w:style w:type="paragraph" w:customStyle="1" w:styleId="23">
    <w:name w:val="Знак Знак2 Знак Знак Знак Знак Знак Знак"/>
    <w:basedOn w:val="a0"/>
    <w:rsid w:val="000F0E04"/>
    <w:pPr>
      <w:spacing w:after="160" w:line="240" w:lineRule="exact"/>
    </w:pPr>
    <w:rPr>
      <w:rFonts w:ascii="Verdana" w:hAnsi="Verdana" w:cs="Verdana"/>
      <w:sz w:val="20"/>
      <w:szCs w:val="20"/>
      <w:lang w:val="en-US" w:eastAsia="en-US"/>
    </w:rPr>
  </w:style>
  <w:style w:type="paragraph" w:customStyle="1" w:styleId="24">
    <w:name w:val="заголовок нат2."/>
    <w:basedOn w:val="a0"/>
    <w:rsid w:val="000F0E04"/>
    <w:pPr>
      <w:widowControl w:val="0"/>
      <w:spacing w:line="360" w:lineRule="auto"/>
      <w:ind w:firstLine="709"/>
      <w:jc w:val="both"/>
    </w:pPr>
    <w:rPr>
      <w:rFonts w:ascii="Arial" w:hAnsi="Arial" w:cs="Arial"/>
      <w:color w:val="000080"/>
    </w:rPr>
  </w:style>
  <w:style w:type="paragraph" w:customStyle="1" w:styleId="25">
    <w:name w:val="заголовок нат2"/>
    <w:basedOn w:val="20"/>
    <w:rsid w:val="000F0E04"/>
    <w:pPr>
      <w:spacing w:line="360" w:lineRule="auto"/>
      <w:ind w:firstLine="709"/>
      <w:jc w:val="both"/>
    </w:pPr>
    <w:rPr>
      <w:i w:val="0"/>
      <w:color w:val="000080"/>
      <w:sz w:val="24"/>
    </w:rPr>
  </w:style>
  <w:style w:type="character" w:customStyle="1" w:styleId="rvts6">
    <w:name w:val="rvts6"/>
    <w:basedOn w:val="a1"/>
    <w:rsid w:val="000F0E04"/>
  </w:style>
  <w:style w:type="paragraph" w:customStyle="1" w:styleId="Tabletitle1">
    <w:name w:val="Table title"/>
    <w:basedOn w:val="a0"/>
    <w:rsid w:val="000F0E04"/>
    <w:pPr>
      <w:keepNext/>
      <w:spacing w:before="240" w:after="120" w:line="280" w:lineRule="exact"/>
      <w:jc w:val="both"/>
    </w:pPr>
    <w:rPr>
      <w:sz w:val="22"/>
      <w:szCs w:val="20"/>
    </w:rPr>
  </w:style>
  <w:style w:type="character" w:customStyle="1" w:styleId="33">
    <w:name w:val="Знак Знак3"/>
    <w:locked/>
    <w:rsid w:val="00791876"/>
    <w:rPr>
      <w:rFonts w:ascii="Cambria" w:eastAsia="Times New Roman" w:hAnsi="Cambria" w:cs="Cambria"/>
      <w:b/>
      <w:bCs/>
      <w:kern w:val="32"/>
      <w:sz w:val="32"/>
      <w:szCs w:val="32"/>
    </w:rPr>
  </w:style>
  <w:style w:type="character" w:styleId="af9">
    <w:name w:val="FollowedHyperlink"/>
    <w:rsid w:val="00791876"/>
    <w:rPr>
      <w:color w:val="800080"/>
      <w:u w:val="single"/>
    </w:rPr>
  </w:style>
  <w:style w:type="paragraph" w:customStyle="1" w:styleId="author">
    <w:name w:val="author"/>
    <w:basedOn w:val="a0"/>
    <w:rsid w:val="00791876"/>
    <w:pPr>
      <w:spacing w:before="13" w:after="13"/>
      <w:ind w:left="125"/>
    </w:pPr>
    <w:rPr>
      <w:rFonts w:ascii="Arial" w:hAnsi="Arial" w:cs="Arial"/>
      <w:color w:val="000000"/>
      <w:sz w:val="19"/>
      <w:szCs w:val="19"/>
    </w:rPr>
  </w:style>
  <w:style w:type="paragraph" w:styleId="afa">
    <w:name w:val="footnote text"/>
    <w:basedOn w:val="a0"/>
    <w:link w:val="afb"/>
    <w:semiHidden/>
    <w:rsid w:val="00791876"/>
    <w:rPr>
      <w:sz w:val="20"/>
      <w:szCs w:val="20"/>
    </w:rPr>
  </w:style>
  <w:style w:type="character" w:customStyle="1" w:styleId="afb">
    <w:name w:val="Текст сноски Знак"/>
    <w:link w:val="afa"/>
    <w:semiHidden/>
    <w:locked/>
    <w:rsid w:val="00791876"/>
    <w:rPr>
      <w:lang w:val="ru-RU" w:eastAsia="ru-RU" w:bidi="ar-SA"/>
    </w:rPr>
  </w:style>
  <w:style w:type="character" w:styleId="afc">
    <w:name w:val="footnote reference"/>
    <w:semiHidden/>
    <w:rsid w:val="00791876"/>
    <w:rPr>
      <w:vertAlign w:val="superscript"/>
    </w:rPr>
  </w:style>
  <w:style w:type="paragraph" w:customStyle="1" w:styleId="Style1">
    <w:name w:val="Style1"/>
    <w:basedOn w:val="a0"/>
    <w:rsid w:val="00BE0C5E"/>
    <w:pPr>
      <w:widowControl w:val="0"/>
      <w:autoSpaceDE w:val="0"/>
      <w:autoSpaceDN w:val="0"/>
      <w:adjustRightInd w:val="0"/>
      <w:spacing w:line="483" w:lineRule="exact"/>
      <w:ind w:firstLine="557"/>
      <w:jc w:val="both"/>
    </w:pPr>
  </w:style>
  <w:style w:type="paragraph" w:customStyle="1" w:styleId="Style2">
    <w:name w:val="Style2"/>
    <w:basedOn w:val="a0"/>
    <w:rsid w:val="00BE0C5E"/>
    <w:pPr>
      <w:widowControl w:val="0"/>
      <w:autoSpaceDE w:val="0"/>
      <w:autoSpaceDN w:val="0"/>
      <w:adjustRightInd w:val="0"/>
      <w:spacing w:line="481" w:lineRule="exact"/>
      <w:ind w:firstLine="701"/>
      <w:jc w:val="both"/>
    </w:pPr>
  </w:style>
  <w:style w:type="paragraph" w:customStyle="1" w:styleId="Style3">
    <w:name w:val="Style3"/>
    <w:basedOn w:val="a0"/>
    <w:rsid w:val="00BE0C5E"/>
    <w:pPr>
      <w:widowControl w:val="0"/>
      <w:autoSpaceDE w:val="0"/>
      <w:autoSpaceDN w:val="0"/>
      <w:adjustRightInd w:val="0"/>
    </w:pPr>
  </w:style>
  <w:style w:type="character" w:customStyle="1" w:styleId="FontStyle11">
    <w:name w:val="Font Style11"/>
    <w:rsid w:val="00BE0C5E"/>
    <w:rPr>
      <w:rFonts w:ascii="Times New Roman" w:hAnsi="Times New Roman" w:cs="Times New Roman"/>
      <w:sz w:val="26"/>
      <w:szCs w:val="26"/>
    </w:rPr>
  </w:style>
  <w:style w:type="paragraph" w:customStyle="1" w:styleId="1518">
    <w:name w:val="Стиль 15 пт Междустр.интервал:  точно 18 пт"/>
    <w:basedOn w:val="a0"/>
    <w:rsid w:val="004460CA"/>
    <w:pPr>
      <w:spacing w:line="360" w:lineRule="exact"/>
      <w:ind w:firstLine="720"/>
      <w:jc w:val="both"/>
    </w:pPr>
    <w:rPr>
      <w:sz w:val="30"/>
      <w:szCs w:val="20"/>
    </w:rPr>
  </w:style>
  <w:style w:type="character" w:customStyle="1" w:styleId="FontStyle12">
    <w:name w:val="Font Style12"/>
    <w:rsid w:val="00782BA7"/>
    <w:rPr>
      <w:rFonts w:ascii="Times New Roman" w:hAnsi="Times New Roman" w:cs="Times New Roman"/>
      <w:sz w:val="28"/>
      <w:szCs w:val="28"/>
    </w:rPr>
  </w:style>
  <w:style w:type="character" w:customStyle="1" w:styleId="FontStyle13">
    <w:name w:val="Font Style13"/>
    <w:rsid w:val="00782BA7"/>
    <w:rPr>
      <w:rFonts w:ascii="Times New Roman" w:hAnsi="Times New Roman" w:cs="Times New Roman"/>
      <w:sz w:val="26"/>
      <w:szCs w:val="26"/>
    </w:rPr>
  </w:style>
  <w:style w:type="paragraph" w:styleId="afd">
    <w:name w:val="List"/>
    <w:basedOn w:val="a0"/>
    <w:rsid w:val="00782BA7"/>
    <w:pPr>
      <w:ind w:left="283" w:hanging="283"/>
    </w:pPr>
  </w:style>
  <w:style w:type="paragraph" w:styleId="26">
    <w:name w:val="List 2"/>
    <w:basedOn w:val="a0"/>
    <w:rsid w:val="00782BA7"/>
    <w:pPr>
      <w:ind w:left="566" w:hanging="283"/>
    </w:pPr>
  </w:style>
  <w:style w:type="character" w:customStyle="1" w:styleId="anons2">
    <w:name w:val="anons2"/>
    <w:rsid w:val="00FB5BFA"/>
    <w:rPr>
      <w:rFonts w:ascii="Arial" w:hAnsi="Arial" w:cs="Arial" w:hint="default"/>
      <w:b/>
      <w:bCs/>
      <w:sz w:val="20"/>
      <w:szCs w:val="20"/>
    </w:rPr>
  </w:style>
  <w:style w:type="paragraph" w:customStyle="1" w:styleId="Style5">
    <w:name w:val="Style5"/>
    <w:basedOn w:val="a0"/>
    <w:rsid w:val="006D4587"/>
    <w:pPr>
      <w:widowControl w:val="0"/>
      <w:autoSpaceDE w:val="0"/>
      <w:autoSpaceDN w:val="0"/>
      <w:adjustRightInd w:val="0"/>
      <w:spacing w:line="274" w:lineRule="exact"/>
      <w:jc w:val="both"/>
    </w:pPr>
  </w:style>
  <w:style w:type="paragraph" w:customStyle="1" w:styleId="Style9">
    <w:name w:val="Style9"/>
    <w:basedOn w:val="a0"/>
    <w:rsid w:val="006D4587"/>
    <w:pPr>
      <w:widowControl w:val="0"/>
      <w:autoSpaceDE w:val="0"/>
      <w:autoSpaceDN w:val="0"/>
      <w:adjustRightInd w:val="0"/>
      <w:spacing w:line="276" w:lineRule="exact"/>
      <w:jc w:val="both"/>
    </w:p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
    <w:basedOn w:val="a0"/>
    <w:rsid w:val="006D4587"/>
    <w:pPr>
      <w:spacing w:after="160" w:line="240" w:lineRule="exact"/>
    </w:pPr>
    <w:rPr>
      <w:rFonts w:ascii="Verdana" w:hAnsi="Verdana" w:cs="Verdana"/>
      <w:sz w:val="20"/>
      <w:szCs w:val="20"/>
      <w:lang w:val="en-US" w:eastAsia="en-US"/>
    </w:rPr>
  </w:style>
  <w:style w:type="paragraph" w:customStyle="1" w:styleId="2CharChar">
    <w:name w:val="Знак Знак2 Char Char"/>
    <w:basedOn w:val="a0"/>
    <w:rsid w:val="006D4587"/>
    <w:pPr>
      <w:spacing w:after="160" w:line="240" w:lineRule="exact"/>
    </w:pPr>
    <w:rPr>
      <w:rFonts w:ascii="Verdana" w:hAnsi="Verdana" w:cs="Verdana"/>
      <w:sz w:val="20"/>
      <w:szCs w:val="20"/>
      <w:lang w:val="en-US" w:eastAsia="en-US"/>
    </w:rPr>
  </w:style>
  <w:style w:type="paragraph" w:styleId="16">
    <w:name w:val="index 1"/>
    <w:basedOn w:val="a0"/>
    <w:next w:val="a0"/>
    <w:autoRedefine/>
    <w:semiHidden/>
    <w:rsid w:val="00131986"/>
    <w:pPr>
      <w:ind w:left="260" w:hanging="260"/>
    </w:pPr>
    <w:rPr>
      <w:rFonts w:cs="Arial"/>
      <w:bCs/>
      <w:kern w:val="32"/>
      <w:sz w:val="28"/>
      <w:szCs w:val="26"/>
    </w:rPr>
  </w:style>
  <w:style w:type="character" w:customStyle="1" w:styleId="b3">
    <w:name w:val="b3"/>
    <w:basedOn w:val="a1"/>
    <w:rsid w:val="00131986"/>
  </w:style>
  <w:style w:type="paragraph" w:customStyle="1" w:styleId="afe">
    <w:name w:val="Знак Знак Знак Знак"/>
    <w:basedOn w:val="a0"/>
    <w:autoRedefine/>
    <w:rsid w:val="00131986"/>
    <w:pPr>
      <w:spacing w:after="160" w:line="240" w:lineRule="exact"/>
      <w:ind w:left="26"/>
    </w:pPr>
    <w:rPr>
      <w:lang w:val="en-US" w:eastAsia="en-US"/>
    </w:rPr>
  </w:style>
  <w:style w:type="paragraph" w:customStyle="1" w:styleId="17">
    <w:name w:val="1"/>
    <w:basedOn w:val="a0"/>
    <w:rsid w:val="00F83CDE"/>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a0"/>
    <w:rsid w:val="00B20F7F"/>
    <w:pPr>
      <w:suppressAutoHyphens/>
      <w:autoSpaceDE w:val="0"/>
      <w:spacing w:line="360" w:lineRule="auto"/>
      <w:ind w:firstLine="720"/>
      <w:jc w:val="both"/>
    </w:pPr>
    <w:rPr>
      <w:sz w:val="28"/>
      <w:szCs w:val="28"/>
      <w:lang w:eastAsia="ar-SA"/>
    </w:rPr>
  </w:style>
  <w:style w:type="character" w:styleId="aff">
    <w:name w:val="Emphasis"/>
    <w:qFormat/>
    <w:rsid w:val="007A75D4"/>
    <w:rPr>
      <w:i/>
      <w:iCs/>
    </w:rPr>
  </w:style>
  <w:style w:type="paragraph" w:styleId="a">
    <w:name w:val="List Bullet"/>
    <w:basedOn w:val="a0"/>
    <w:rsid w:val="007A75D4"/>
    <w:pPr>
      <w:numPr>
        <w:numId w:val="4"/>
      </w:numPr>
      <w:ind w:left="360"/>
    </w:pPr>
  </w:style>
  <w:style w:type="character" w:customStyle="1" w:styleId="aff0">
    <w:name w:val="Основной текст_"/>
    <w:link w:val="18"/>
    <w:rsid w:val="00CA5BA5"/>
    <w:rPr>
      <w:spacing w:val="9"/>
      <w:lang w:bidi="ar-SA"/>
    </w:rPr>
  </w:style>
  <w:style w:type="paragraph" w:customStyle="1" w:styleId="18">
    <w:name w:val="Основной текст1"/>
    <w:basedOn w:val="a0"/>
    <w:link w:val="aff0"/>
    <w:rsid w:val="00CA5BA5"/>
    <w:pPr>
      <w:widowControl w:val="0"/>
      <w:shd w:val="clear" w:color="auto" w:fill="FFFFFF"/>
      <w:spacing w:after="600" w:line="326" w:lineRule="exact"/>
      <w:jc w:val="right"/>
    </w:pPr>
    <w:rPr>
      <w:spacing w:val="9"/>
      <w:sz w:val="20"/>
      <w:szCs w:val="20"/>
    </w:rPr>
  </w:style>
  <w:style w:type="paragraph" w:styleId="aff1">
    <w:name w:val="caption"/>
    <w:basedOn w:val="a0"/>
    <w:next w:val="a0"/>
    <w:qFormat/>
    <w:rsid w:val="00C345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0">
    <w:name w:val="heading 1"/>
    <w:basedOn w:val="a0"/>
    <w:next w:val="a0"/>
    <w:link w:val="11"/>
    <w:qFormat/>
    <w:rsid w:val="000F0E04"/>
    <w:pPr>
      <w:keepNext/>
      <w:spacing w:before="240" w:after="60"/>
      <w:outlineLvl w:val="0"/>
    </w:pPr>
    <w:rPr>
      <w:rFonts w:ascii="Arial" w:hAnsi="Arial" w:cs="Arial"/>
      <w:b/>
      <w:bCs/>
      <w:kern w:val="32"/>
      <w:sz w:val="32"/>
      <w:szCs w:val="32"/>
    </w:rPr>
  </w:style>
  <w:style w:type="paragraph" w:styleId="20">
    <w:name w:val="heading 2"/>
    <w:basedOn w:val="a0"/>
    <w:next w:val="a0"/>
    <w:qFormat/>
    <w:rsid w:val="000F0E04"/>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0F0E04"/>
    <w:pPr>
      <w:keepNext/>
      <w:autoSpaceDE w:val="0"/>
      <w:autoSpaceDN w:val="0"/>
      <w:adjustRightInd w:val="0"/>
      <w:outlineLvl w:val="3"/>
    </w:pPr>
    <w:rPr>
      <w:sz w:val="28"/>
      <w:szCs w:val="32"/>
      <w:lang w:val="en-US"/>
    </w:rPr>
  </w:style>
  <w:style w:type="paragraph" w:styleId="5">
    <w:name w:val="heading 5"/>
    <w:basedOn w:val="a0"/>
    <w:next w:val="a0"/>
    <w:link w:val="50"/>
    <w:qFormat/>
    <w:rsid w:val="000F0E04"/>
    <w:pPr>
      <w:keepNext/>
      <w:keepLines/>
      <w:spacing w:before="200"/>
      <w:outlineLvl w:val="4"/>
    </w:pPr>
    <w:rPr>
      <w:rFonts w:ascii="Cambria" w:hAnsi="Cambria"/>
      <w:color w:val="243F60"/>
    </w:rPr>
  </w:style>
  <w:style w:type="paragraph" w:styleId="6">
    <w:name w:val="heading 6"/>
    <w:basedOn w:val="a0"/>
    <w:next w:val="a0"/>
    <w:link w:val="60"/>
    <w:qFormat/>
    <w:rsid w:val="000F0E04"/>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0F0E04"/>
    <w:rPr>
      <w:rFonts w:ascii="Arial" w:hAnsi="Arial" w:cs="Arial"/>
      <w:b/>
      <w:bCs/>
      <w:kern w:val="32"/>
      <w:sz w:val="32"/>
      <w:szCs w:val="32"/>
      <w:lang w:val="ru-RU" w:eastAsia="ru-RU" w:bidi="ar-SA"/>
    </w:rPr>
  </w:style>
  <w:style w:type="paragraph" w:customStyle="1" w:styleId="9">
    <w:name w:val="Знак9"/>
    <w:basedOn w:val="a0"/>
    <w:rsid w:val="00CA55A8"/>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0F0E04"/>
    <w:rPr>
      <w:sz w:val="28"/>
      <w:szCs w:val="32"/>
      <w:lang w:val="en-US" w:eastAsia="ru-RU" w:bidi="ar-SA"/>
    </w:rPr>
  </w:style>
  <w:style w:type="character" w:customStyle="1" w:styleId="50">
    <w:name w:val="Заголовок 5 Знак"/>
    <w:link w:val="5"/>
    <w:semiHidden/>
    <w:rsid w:val="000F0E04"/>
    <w:rPr>
      <w:rFonts w:ascii="Cambria" w:hAnsi="Cambria"/>
      <w:color w:val="243F60"/>
      <w:sz w:val="24"/>
      <w:szCs w:val="24"/>
      <w:lang w:val="ru-RU" w:eastAsia="ru-RU" w:bidi="ar-SA"/>
    </w:rPr>
  </w:style>
  <w:style w:type="character" w:customStyle="1" w:styleId="60">
    <w:name w:val="Заголовок 6 Знак"/>
    <w:link w:val="6"/>
    <w:semiHidden/>
    <w:rsid w:val="000F0E04"/>
    <w:rPr>
      <w:rFonts w:ascii="Cambria" w:hAnsi="Cambria"/>
      <w:i/>
      <w:iCs/>
      <w:color w:val="243F60"/>
      <w:sz w:val="24"/>
      <w:szCs w:val="24"/>
      <w:lang w:val="ru-RU" w:eastAsia="ru-RU" w:bidi="ar-SA"/>
    </w:rPr>
  </w:style>
  <w:style w:type="paragraph" w:styleId="a4">
    <w:name w:val="footer"/>
    <w:basedOn w:val="a0"/>
    <w:link w:val="a5"/>
    <w:rsid w:val="00CA55A8"/>
    <w:pPr>
      <w:tabs>
        <w:tab w:val="center" w:pos="4677"/>
        <w:tab w:val="right" w:pos="9355"/>
      </w:tabs>
    </w:pPr>
  </w:style>
  <w:style w:type="character" w:customStyle="1" w:styleId="a5">
    <w:name w:val="Нижний колонтитул Знак"/>
    <w:link w:val="a4"/>
    <w:semiHidden/>
    <w:locked/>
    <w:rsid w:val="00791876"/>
    <w:rPr>
      <w:sz w:val="24"/>
      <w:szCs w:val="24"/>
      <w:lang w:val="ru-RU" w:eastAsia="ru-RU" w:bidi="ar-SA"/>
    </w:rPr>
  </w:style>
  <w:style w:type="character" w:styleId="a6">
    <w:name w:val="page number"/>
    <w:basedOn w:val="a1"/>
    <w:rsid w:val="00CA55A8"/>
  </w:style>
  <w:style w:type="table" w:styleId="a7">
    <w:name w:val="Table Grid"/>
    <w:basedOn w:val="a2"/>
    <w:rsid w:val="0047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rsid w:val="00A74225"/>
    <w:pPr>
      <w:tabs>
        <w:tab w:val="center" w:pos="4677"/>
        <w:tab w:val="right" w:pos="9355"/>
      </w:tabs>
    </w:pPr>
  </w:style>
  <w:style w:type="paragraph" w:styleId="12">
    <w:name w:val="toc 1"/>
    <w:basedOn w:val="a0"/>
    <w:next w:val="a0"/>
    <w:autoRedefine/>
    <w:semiHidden/>
    <w:rsid w:val="00D2056E"/>
    <w:pPr>
      <w:spacing w:before="360"/>
    </w:pPr>
    <w:rPr>
      <w:rFonts w:cs="Arial"/>
      <w:b/>
      <w:bCs/>
      <w:caps/>
      <w:sz w:val="28"/>
    </w:rPr>
  </w:style>
  <w:style w:type="paragraph" w:styleId="21">
    <w:name w:val="toc 2"/>
    <w:basedOn w:val="a0"/>
    <w:next w:val="a0"/>
    <w:autoRedefine/>
    <w:semiHidden/>
    <w:rsid w:val="00D2056E"/>
    <w:pPr>
      <w:spacing w:before="240"/>
    </w:pPr>
    <w:rPr>
      <w:b/>
      <w:bCs/>
      <w:sz w:val="28"/>
      <w:szCs w:val="20"/>
    </w:rPr>
  </w:style>
  <w:style w:type="paragraph" w:styleId="3">
    <w:name w:val="toc 3"/>
    <w:basedOn w:val="a0"/>
    <w:next w:val="a0"/>
    <w:autoRedefine/>
    <w:semiHidden/>
    <w:rsid w:val="00D2056E"/>
    <w:pPr>
      <w:ind w:left="240"/>
    </w:pPr>
    <w:rPr>
      <w:sz w:val="28"/>
      <w:szCs w:val="20"/>
    </w:rPr>
  </w:style>
  <w:style w:type="paragraph" w:styleId="41">
    <w:name w:val="toc 4"/>
    <w:basedOn w:val="a0"/>
    <w:next w:val="a0"/>
    <w:autoRedefine/>
    <w:semiHidden/>
    <w:rsid w:val="00371E41"/>
    <w:pPr>
      <w:ind w:left="480"/>
    </w:pPr>
    <w:rPr>
      <w:szCs w:val="20"/>
    </w:rPr>
  </w:style>
  <w:style w:type="paragraph" w:styleId="51">
    <w:name w:val="toc 5"/>
    <w:basedOn w:val="a0"/>
    <w:next w:val="a0"/>
    <w:autoRedefine/>
    <w:semiHidden/>
    <w:rsid w:val="00691754"/>
    <w:pPr>
      <w:ind w:left="720"/>
    </w:pPr>
    <w:rPr>
      <w:sz w:val="20"/>
      <w:szCs w:val="20"/>
    </w:rPr>
  </w:style>
  <w:style w:type="paragraph" w:styleId="61">
    <w:name w:val="toc 6"/>
    <w:basedOn w:val="a0"/>
    <w:next w:val="a0"/>
    <w:autoRedefine/>
    <w:semiHidden/>
    <w:rsid w:val="00691754"/>
    <w:pPr>
      <w:ind w:left="960"/>
    </w:pPr>
    <w:rPr>
      <w:sz w:val="20"/>
      <w:szCs w:val="20"/>
    </w:rPr>
  </w:style>
  <w:style w:type="paragraph" w:styleId="7">
    <w:name w:val="toc 7"/>
    <w:basedOn w:val="a0"/>
    <w:next w:val="a0"/>
    <w:autoRedefine/>
    <w:semiHidden/>
    <w:rsid w:val="00691754"/>
    <w:pPr>
      <w:ind w:left="1200"/>
    </w:pPr>
    <w:rPr>
      <w:sz w:val="20"/>
      <w:szCs w:val="20"/>
    </w:rPr>
  </w:style>
  <w:style w:type="paragraph" w:styleId="8">
    <w:name w:val="toc 8"/>
    <w:basedOn w:val="a0"/>
    <w:next w:val="a0"/>
    <w:autoRedefine/>
    <w:semiHidden/>
    <w:rsid w:val="00691754"/>
    <w:pPr>
      <w:ind w:left="1440"/>
    </w:pPr>
    <w:rPr>
      <w:sz w:val="20"/>
      <w:szCs w:val="20"/>
    </w:rPr>
  </w:style>
  <w:style w:type="paragraph" w:styleId="90">
    <w:name w:val="toc 9"/>
    <w:basedOn w:val="a0"/>
    <w:next w:val="a0"/>
    <w:autoRedefine/>
    <w:semiHidden/>
    <w:rsid w:val="00691754"/>
    <w:pPr>
      <w:ind w:left="1680"/>
    </w:pPr>
    <w:rPr>
      <w:sz w:val="20"/>
      <w:szCs w:val="20"/>
    </w:rPr>
  </w:style>
  <w:style w:type="character" w:styleId="a9">
    <w:name w:val="Hyperlink"/>
    <w:rsid w:val="00691754"/>
    <w:rPr>
      <w:color w:val="0000FF"/>
      <w:u w:val="single"/>
    </w:rPr>
  </w:style>
  <w:style w:type="paragraph" w:styleId="aa">
    <w:name w:val="Body Text Indent"/>
    <w:basedOn w:val="a0"/>
    <w:link w:val="ab"/>
    <w:rsid w:val="0098434C"/>
    <w:pPr>
      <w:widowControl w:val="0"/>
      <w:suppressAutoHyphens/>
      <w:ind w:firstLine="567"/>
    </w:pPr>
    <w:rPr>
      <w:rFonts w:eastAsia="Arial Unicode MS"/>
      <w:kern w:val="2"/>
    </w:rPr>
  </w:style>
  <w:style w:type="character" w:customStyle="1" w:styleId="ab">
    <w:name w:val="Основной текст с отступом Знак"/>
    <w:link w:val="aa"/>
    <w:semiHidden/>
    <w:rsid w:val="000F0E04"/>
    <w:rPr>
      <w:rFonts w:eastAsia="Arial Unicode MS"/>
      <w:kern w:val="2"/>
      <w:sz w:val="24"/>
      <w:szCs w:val="24"/>
      <w:lang w:val="ru-RU" w:eastAsia="ru-RU" w:bidi="ar-SA"/>
    </w:rPr>
  </w:style>
  <w:style w:type="paragraph" w:styleId="ac">
    <w:name w:val="List Paragraph"/>
    <w:basedOn w:val="a0"/>
    <w:qFormat/>
    <w:rsid w:val="0098434C"/>
    <w:pPr>
      <w:spacing w:after="200" w:line="276" w:lineRule="auto"/>
      <w:ind w:left="720"/>
      <w:contextualSpacing/>
    </w:pPr>
    <w:rPr>
      <w:rFonts w:ascii="Calibri" w:eastAsia="Calibri" w:hAnsi="Calibri"/>
      <w:sz w:val="22"/>
      <w:szCs w:val="22"/>
      <w:lang w:eastAsia="en-US"/>
    </w:rPr>
  </w:style>
  <w:style w:type="paragraph" w:styleId="ad">
    <w:name w:val="Normal (Web)"/>
    <w:basedOn w:val="a0"/>
    <w:rsid w:val="0098434C"/>
    <w:pPr>
      <w:spacing w:before="100" w:beforeAutospacing="1" w:after="100" w:afterAutospacing="1"/>
    </w:pPr>
    <w:rPr>
      <w:rFonts w:eastAsia="SimSun"/>
      <w:lang w:eastAsia="zh-CN"/>
    </w:rPr>
  </w:style>
  <w:style w:type="character" w:styleId="ae">
    <w:name w:val="Strong"/>
    <w:qFormat/>
    <w:rsid w:val="0098434C"/>
    <w:rPr>
      <w:b/>
      <w:bCs/>
    </w:rPr>
  </w:style>
  <w:style w:type="paragraph" w:customStyle="1" w:styleId="af">
    <w:name w:val="Знак"/>
    <w:basedOn w:val="a0"/>
    <w:rsid w:val="001E7904"/>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styleId="af0">
    <w:name w:val="Plain Text"/>
    <w:basedOn w:val="a0"/>
    <w:rsid w:val="000F315E"/>
    <w:rPr>
      <w:rFonts w:ascii="Courier New" w:hAnsi="Courier New" w:cs="Courier New"/>
      <w:sz w:val="20"/>
      <w:szCs w:val="20"/>
      <w:lang w:val="en-US" w:eastAsia="en-US"/>
    </w:rPr>
  </w:style>
  <w:style w:type="paragraph" w:customStyle="1" w:styleId="210">
    <w:name w:val="Основной текст 21"/>
    <w:basedOn w:val="a0"/>
    <w:rsid w:val="00466E48"/>
    <w:pPr>
      <w:overflowPunct w:val="0"/>
      <w:autoSpaceDE w:val="0"/>
      <w:autoSpaceDN w:val="0"/>
      <w:adjustRightInd w:val="0"/>
      <w:ind w:firstLine="720"/>
      <w:jc w:val="both"/>
      <w:textAlignment w:val="baseline"/>
    </w:pPr>
    <w:rPr>
      <w:szCs w:val="20"/>
    </w:rPr>
  </w:style>
  <w:style w:type="paragraph" w:customStyle="1" w:styleId="211">
    <w:name w:val="Список 21"/>
    <w:basedOn w:val="a0"/>
    <w:rsid w:val="00E62F04"/>
    <w:pPr>
      <w:widowControl w:val="0"/>
      <w:suppressAutoHyphens/>
      <w:autoSpaceDE w:val="0"/>
      <w:ind w:left="566" w:hanging="283"/>
    </w:pPr>
    <w:rPr>
      <w:b/>
      <w:bCs/>
      <w:sz w:val="20"/>
      <w:szCs w:val="20"/>
      <w:lang w:eastAsia="ar-SA"/>
    </w:rPr>
  </w:style>
  <w:style w:type="paragraph" w:styleId="30">
    <w:name w:val="Body Text 3"/>
    <w:basedOn w:val="a0"/>
    <w:rsid w:val="00E62F04"/>
    <w:pPr>
      <w:spacing w:after="120"/>
    </w:pPr>
    <w:rPr>
      <w:sz w:val="16"/>
      <w:szCs w:val="16"/>
    </w:rPr>
  </w:style>
  <w:style w:type="paragraph" w:styleId="af1">
    <w:name w:val="Body Text"/>
    <w:basedOn w:val="a0"/>
    <w:link w:val="af2"/>
    <w:rsid w:val="00E62F04"/>
    <w:pPr>
      <w:widowControl w:val="0"/>
      <w:autoSpaceDE w:val="0"/>
      <w:autoSpaceDN w:val="0"/>
      <w:adjustRightInd w:val="0"/>
      <w:spacing w:after="120"/>
    </w:pPr>
    <w:rPr>
      <w:sz w:val="20"/>
      <w:szCs w:val="20"/>
    </w:rPr>
  </w:style>
  <w:style w:type="character" w:customStyle="1" w:styleId="af2">
    <w:name w:val="Основной текст Знак"/>
    <w:link w:val="af1"/>
    <w:rsid w:val="00E62F04"/>
    <w:rPr>
      <w:lang w:val="ru-RU" w:eastAsia="ru-RU" w:bidi="ar-SA"/>
    </w:rPr>
  </w:style>
  <w:style w:type="paragraph" w:customStyle="1" w:styleId="13">
    <w:name w:val="Обычный1"/>
    <w:rsid w:val="00E62F04"/>
    <w:pPr>
      <w:snapToGrid w:val="0"/>
    </w:pPr>
  </w:style>
  <w:style w:type="paragraph" w:styleId="af3">
    <w:name w:val="Date"/>
    <w:basedOn w:val="a0"/>
    <w:next w:val="a0"/>
    <w:link w:val="af4"/>
    <w:rsid w:val="00E62F04"/>
    <w:pPr>
      <w:jc w:val="both"/>
    </w:pPr>
    <w:rPr>
      <w:sz w:val="20"/>
      <w:szCs w:val="20"/>
    </w:rPr>
  </w:style>
  <w:style w:type="character" w:customStyle="1" w:styleId="af4">
    <w:name w:val="Дата Знак"/>
    <w:link w:val="af3"/>
    <w:rsid w:val="00E62F04"/>
    <w:rPr>
      <w:lang w:val="ru-RU" w:eastAsia="ru-RU" w:bidi="ar-SA"/>
    </w:rPr>
  </w:style>
  <w:style w:type="paragraph" w:customStyle="1" w:styleId="14">
    <w:name w:val="Знак Знак Знак Знак Знак Знак Знак Знак Знак Знак1 Знак Знак Знак Знак Знак Знак Знак Знак Знак Знак Знак Знак"/>
    <w:basedOn w:val="a0"/>
    <w:rsid w:val="00646CCA"/>
    <w:pPr>
      <w:spacing w:after="160" w:line="240" w:lineRule="exact"/>
    </w:pPr>
    <w:rPr>
      <w:rFonts w:ascii="Verdana" w:hAnsi="Verdana" w:cs="Verdana"/>
      <w:sz w:val="20"/>
      <w:szCs w:val="20"/>
      <w:lang w:val="en-US" w:eastAsia="en-US"/>
    </w:rPr>
  </w:style>
  <w:style w:type="paragraph" w:customStyle="1" w:styleId="15">
    <w:name w:val="Знак Знак Знак Знак Знак Знак Знак Знак Знак Знак1 Знак Знак Знак Знак Знак Знак Знак Знак Знак Знак Знак"/>
    <w:basedOn w:val="a0"/>
    <w:rsid w:val="000F0E04"/>
    <w:pPr>
      <w:spacing w:after="160" w:line="240" w:lineRule="exact"/>
    </w:pPr>
    <w:rPr>
      <w:rFonts w:ascii="Verdana" w:hAnsi="Verdana" w:cs="Verdana"/>
      <w:sz w:val="20"/>
      <w:szCs w:val="20"/>
      <w:lang w:val="en-US" w:eastAsia="en-US"/>
    </w:rPr>
  </w:style>
  <w:style w:type="paragraph" w:styleId="af5">
    <w:name w:val="Balloon Text"/>
    <w:basedOn w:val="a0"/>
    <w:link w:val="af6"/>
    <w:semiHidden/>
    <w:unhideWhenUsed/>
    <w:rsid w:val="000F0E04"/>
    <w:rPr>
      <w:rFonts w:ascii="Tahoma" w:hAnsi="Tahoma" w:cs="Tahoma"/>
      <w:sz w:val="16"/>
      <w:szCs w:val="16"/>
    </w:rPr>
  </w:style>
  <w:style w:type="character" w:customStyle="1" w:styleId="af6">
    <w:name w:val="Текст выноски Знак"/>
    <w:link w:val="af5"/>
    <w:semiHidden/>
    <w:rsid w:val="000F0E04"/>
    <w:rPr>
      <w:rFonts w:ascii="Tahoma" w:hAnsi="Tahoma" w:cs="Tahoma"/>
      <w:sz w:val="16"/>
      <w:szCs w:val="16"/>
      <w:lang w:val="ru-RU" w:eastAsia="ru-RU" w:bidi="ar-SA"/>
    </w:rPr>
  </w:style>
  <w:style w:type="paragraph" w:styleId="31">
    <w:name w:val="Body Text Indent 3"/>
    <w:basedOn w:val="a0"/>
    <w:link w:val="32"/>
    <w:rsid w:val="000F0E04"/>
    <w:pPr>
      <w:spacing w:after="120"/>
      <w:ind w:left="283"/>
    </w:pPr>
    <w:rPr>
      <w:sz w:val="16"/>
      <w:szCs w:val="16"/>
      <w:lang w:val="en-US" w:eastAsia="en-US"/>
    </w:rPr>
  </w:style>
  <w:style w:type="character" w:customStyle="1" w:styleId="32">
    <w:name w:val="Основной текст с отступом 3 Знак"/>
    <w:link w:val="31"/>
    <w:rsid w:val="000F0E04"/>
    <w:rPr>
      <w:sz w:val="16"/>
      <w:szCs w:val="16"/>
      <w:lang w:val="en-US" w:eastAsia="en-US" w:bidi="ar-SA"/>
    </w:rPr>
  </w:style>
  <w:style w:type="character" w:customStyle="1" w:styleId="read">
    <w:name w:val="read"/>
    <w:basedOn w:val="a1"/>
    <w:rsid w:val="000F0E04"/>
  </w:style>
  <w:style w:type="paragraph" w:styleId="22">
    <w:name w:val="Body Text Indent 2"/>
    <w:basedOn w:val="a0"/>
    <w:semiHidden/>
    <w:unhideWhenUsed/>
    <w:rsid w:val="000F0E04"/>
    <w:pPr>
      <w:spacing w:after="120" w:line="480" w:lineRule="auto"/>
      <w:ind w:left="283"/>
    </w:pPr>
  </w:style>
  <w:style w:type="paragraph" w:styleId="af7">
    <w:name w:val="Title"/>
    <w:basedOn w:val="a0"/>
    <w:link w:val="af8"/>
    <w:qFormat/>
    <w:rsid w:val="000F0E04"/>
    <w:pPr>
      <w:jc w:val="center"/>
    </w:pPr>
    <w:rPr>
      <w:b/>
      <w:szCs w:val="20"/>
    </w:rPr>
  </w:style>
  <w:style w:type="character" w:customStyle="1" w:styleId="af8">
    <w:name w:val="Название Знак"/>
    <w:link w:val="af7"/>
    <w:rsid w:val="000F0E04"/>
    <w:rPr>
      <w:b/>
      <w:sz w:val="24"/>
      <w:lang w:val="ru-RU" w:eastAsia="ru-RU" w:bidi="ar-SA"/>
    </w:rPr>
  </w:style>
  <w:style w:type="paragraph" w:customStyle="1" w:styleId="Picturetitle">
    <w:name w:val="Picture title Знак"/>
    <w:basedOn w:val="a0"/>
    <w:link w:val="Picturetitle0"/>
    <w:rsid w:val="000F0E04"/>
    <w:pPr>
      <w:spacing w:after="240" w:line="280" w:lineRule="exact"/>
      <w:jc w:val="center"/>
    </w:pPr>
    <w:rPr>
      <w:sz w:val="22"/>
      <w:szCs w:val="20"/>
    </w:rPr>
  </w:style>
  <w:style w:type="character" w:customStyle="1" w:styleId="Picturetitle0">
    <w:name w:val="Picture title Знак Знак"/>
    <w:link w:val="Picturetitle"/>
    <w:rsid w:val="000F0E04"/>
    <w:rPr>
      <w:sz w:val="22"/>
      <w:lang w:val="ru-RU" w:eastAsia="ru-RU" w:bidi="ar-SA"/>
    </w:rPr>
  </w:style>
  <w:style w:type="paragraph" w:customStyle="1" w:styleId="Picture">
    <w:name w:val="Picture"/>
    <w:basedOn w:val="a0"/>
    <w:rsid w:val="000F0E04"/>
    <w:pPr>
      <w:keepNext/>
      <w:spacing w:before="240" w:after="180" w:line="280" w:lineRule="atLeast"/>
      <w:jc w:val="center"/>
    </w:pPr>
    <w:rPr>
      <w:szCs w:val="20"/>
    </w:rPr>
  </w:style>
  <w:style w:type="paragraph" w:customStyle="1" w:styleId="Tablecontents">
    <w:name w:val="Table contents"/>
    <w:basedOn w:val="a0"/>
    <w:rsid w:val="000F0E04"/>
    <w:pPr>
      <w:spacing w:before="40" w:after="40" w:line="240" w:lineRule="atLeast"/>
      <w:jc w:val="center"/>
    </w:pPr>
    <w:rPr>
      <w:sz w:val="22"/>
      <w:szCs w:val="20"/>
    </w:rPr>
  </w:style>
  <w:style w:type="paragraph" w:customStyle="1" w:styleId="Tableheading">
    <w:name w:val="Table heading"/>
    <w:basedOn w:val="a0"/>
    <w:rsid w:val="000F0E04"/>
    <w:pPr>
      <w:keepNext/>
      <w:spacing w:before="40" w:after="40" w:line="240" w:lineRule="atLeast"/>
      <w:jc w:val="center"/>
    </w:pPr>
    <w:rPr>
      <w:b/>
      <w:sz w:val="22"/>
      <w:szCs w:val="20"/>
    </w:rPr>
  </w:style>
  <w:style w:type="paragraph" w:customStyle="1" w:styleId="Tabletitle">
    <w:name w:val="Table title Знак"/>
    <w:basedOn w:val="Picturetitle"/>
    <w:link w:val="Tabletitle0"/>
    <w:rsid w:val="000F0E04"/>
    <w:pPr>
      <w:keepNext/>
      <w:spacing w:before="240" w:after="120"/>
      <w:jc w:val="both"/>
    </w:pPr>
  </w:style>
  <w:style w:type="character" w:customStyle="1" w:styleId="Tabletitle0">
    <w:name w:val="Table title Знак Знак"/>
    <w:link w:val="Tabletitle"/>
    <w:rsid w:val="000F0E04"/>
    <w:rPr>
      <w:sz w:val="22"/>
      <w:lang w:val="ru-RU" w:eastAsia="ru-RU" w:bidi="ar-SA"/>
    </w:rPr>
  </w:style>
  <w:style w:type="paragraph" w:customStyle="1" w:styleId="1">
    <w:name w:val="Список1"/>
    <w:basedOn w:val="a0"/>
    <w:rsid w:val="000F0E04"/>
    <w:pPr>
      <w:numPr>
        <w:numId w:val="1"/>
      </w:numPr>
      <w:tabs>
        <w:tab w:val="left" w:pos="851"/>
      </w:tabs>
      <w:spacing w:line="280" w:lineRule="atLeast"/>
      <w:jc w:val="both"/>
    </w:pPr>
    <w:rPr>
      <w:szCs w:val="20"/>
    </w:rPr>
  </w:style>
  <w:style w:type="character" w:customStyle="1" w:styleId="610">
    <w:name w:val="Заголовок 6 Знак1"/>
    <w:aliases w:val="Заголовок 6 Знак Знак"/>
    <w:rsid w:val="000F0E04"/>
    <w:rPr>
      <w:b/>
      <w:i/>
      <w:sz w:val="24"/>
      <w:lang w:val="ru-RU" w:eastAsia="ru-RU" w:bidi="ar-SA"/>
    </w:rPr>
  </w:style>
  <w:style w:type="paragraph" w:customStyle="1" w:styleId="Listbullets">
    <w:name w:val="List bullets"/>
    <w:basedOn w:val="a0"/>
    <w:rsid w:val="000F0E04"/>
    <w:pPr>
      <w:numPr>
        <w:numId w:val="2"/>
      </w:numPr>
      <w:spacing w:line="280" w:lineRule="atLeast"/>
      <w:jc w:val="both"/>
    </w:pPr>
    <w:rPr>
      <w:szCs w:val="20"/>
    </w:rPr>
  </w:style>
  <w:style w:type="paragraph" w:customStyle="1" w:styleId="2">
    <w:name w:val="Стиль2"/>
    <w:basedOn w:val="10"/>
    <w:rsid w:val="000F0E04"/>
    <w:pPr>
      <w:numPr>
        <w:numId w:val="3"/>
      </w:numPr>
      <w:tabs>
        <w:tab w:val="clear" w:pos="2340"/>
        <w:tab w:val="num" w:pos="360"/>
        <w:tab w:val="num" w:pos="720"/>
      </w:tabs>
      <w:ind w:left="360"/>
    </w:pPr>
    <w:rPr>
      <w:b w:val="0"/>
    </w:rPr>
  </w:style>
  <w:style w:type="paragraph" w:customStyle="1" w:styleId="ConsNormal">
    <w:name w:val="ConsNormal"/>
    <w:rsid w:val="000F0E04"/>
    <w:pPr>
      <w:widowControl w:val="0"/>
      <w:autoSpaceDE w:val="0"/>
      <w:autoSpaceDN w:val="0"/>
      <w:adjustRightInd w:val="0"/>
      <w:ind w:firstLine="720"/>
    </w:pPr>
    <w:rPr>
      <w:rFonts w:ascii="Arial" w:hAnsi="Arial" w:cs="Arial"/>
      <w:sz w:val="24"/>
      <w:szCs w:val="24"/>
    </w:rPr>
  </w:style>
  <w:style w:type="paragraph" w:customStyle="1" w:styleId="ConsNonformat">
    <w:name w:val="ConsNonformat"/>
    <w:rsid w:val="000F0E04"/>
    <w:pPr>
      <w:widowControl w:val="0"/>
      <w:autoSpaceDE w:val="0"/>
      <w:autoSpaceDN w:val="0"/>
      <w:adjustRightInd w:val="0"/>
    </w:pPr>
    <w:rPr>
      <w:rFonts w:ascii="Courier New" w:hAnsi="Courier New" w:cs="Courier New"/>
      <w:sz w:val="24"/>
      <w:szCs w:val="24"/>
    </w:rPr>
  </w:style>
  <w:style w:type="paragraph" w:customStyle="1" w:styleId="23">
    <w:name w:val="Знак Знак2 Знак Знак Знак Знак Знак Знак"/>
    <w:basedOn w:val="a0"/>
    <w:rsid w:val="000F0E04"/>
    <w:pPr>
      <w:spacing w:after="160" w:line="240" w:lineRule="exact"/>
    </w:pPr>
    <w:rPr>
      <w:rFonts w:ascii="Verdana" w:hAnsi="Verdana" w:cs="Verdana"/>
      <w:sz w:val="20"/>
      <w:szCs w:val="20"/>
      <w:lang w:val="en-US" w:eastAsia="en-US"/>
    </w:rPr>
  </w:style>
  <w:style w:type="paragraph" w:customStyle="1" w:styleId="24">
    <w:name w:val="заголовок нат2."/>
    <w:basedOn w:val="a0"/>
    <w:rsid w:val="000F0E04"/>
    <w:pPr>
      <w:widowControl w:val="0"/>
      <w:spacing w:line="360" w:lineRule="auto"/>
      <w:ind w:firstLine="709"/>
      <w:jc w:val="both"/>
    </w:pPr>
    <w:rPr>
      <w:rFonts w:ascii="Arial" w:hAnsi="Arial" w:cs="Arial"/>
      <w:color w:val="000080"/>
    </w:rPr>
  </w:style>
  <w:style w:type="paragraph" w:customStyle="1" w:styleId="25">
    <w:name w:val="заголовок нат2"/>
    <w:basedOn w:val="20"/>
    <w:rsid w:val="000F0E04"/>
    <w:pPr>
      <w:spacing w:line="360" w:lineRule="auto"/>
      <w:ind w:firstLine="709"/>
      <w:jc w:val="both"/>
    </w:pPr>
    <w:rPr>
      <w:i w:val="0"/>
      <w:color w:val="000080"/>
      <w:sz w:val="24"/>
    </w:rPr>
  </w:style>
  <w:style w:type="character" w:customStyle="1" w:styleId="rvts6">
    <w:name w:val="rvts6"/>
    <w:basedOn w:val="a1"/>
    <w:rsid w:val="000F0E04"/>
  </w:style>
  <w:style w:type="paragraph" w:customStyle="1" w:styleId="Tabletitle1">
    <w:name w:val="Table title"/>
    <w:basedOn w:val="a0"/>
    <w:rsid w:val="000F0E04"/>
    <w:pPr>
      <w:keepNext/>
      <w:spacing w:before="240" w:after="120" w:line="280" w:lineRule="exact"/>
      <w:jc w:val="both"/>
    </w:pPr>
    <w:rPr>
      <w:sz w:val="22"/>
      <w:szCs w:val="20"/>
    </w:rPr>
  </w:style>
  <w:style w:type="character" w:customStyle="1" w:styleId="33">
    <w:name w:val="Знак Знак3"/>
    <w:locked/>
    <w:rsid w:val="00791876"/>
    <w:rPr>
      <w:rFonts w:ascii="Cambria" w:eastAsia="Times New Roman" w:hAnsi="Cambria" w:cs="Cambria"/>
      <w:b/>
      <w:bCs/>
      <w:kern w:val="32"/>
      <w:sz w:val="32"/>
      <w:szCs w:val="32"/>
    </w:rPr>
  </w:style>
  <w:style w:type="character" w:styleId="af9">
    <w:name w:val="FollowedHyperlink"/>
    <w:rsid w:val="00791876"/>
    <w:rPr>
      <w:color w:val="800080"/>
      <w:u w:val="single"/>
    </w:rPr>
  </w:style>
  <w:style w:type="paragraph" w:customStyle="1" w:styleId="author">
    <w:name w:val="author"/>
    <w:basedOn w:val="a0"/>
    <w:rsid w:val="00791876"/>
    <w:pPr>
      <w:spacing w:before="13" w:after="13"/>
      <w:ind w:left="125"/>
    </w:pPr>
    <w:rPr>
      <w:rFonts w:ascii="Arial" w:hAnsi="Arial" w:cs="Arial"/>
      <w:color w:val="000000"/>
      <w:sz w:val="19"/>
      <w:szCs w:val="19"/>
    </w:rPr>
  </w:style>
  <w:style w:type="paragraph" w:styleId="afa">
    <w:name w:val="footnote text"/>
    <w:basedOn w:val="a0"/>
    <w:link w:val="afb"/>
    <w:semiHidden/>
    <w:rsid w:val="00791876"/>
    <w:rPr>
      <w:sz w:val="20"/>
      <w:szCs w:val="20"/>
    </w:rPr>
  </w:style>
  <w:style w:type="character" w:customStyle="1" w:styleId="afb">
    <w:name w:val="Текст сноски Знак"/>
    <w:link w:val="afa"/>
    <w:semiHidden/>
    <w:locked/>
    <w:rsid w:val="00791876"/>
    <w:rPr>
      <w:lang w:val="ru-RU" w:eastAsia="ru-RU" w:bidi="ar-SA"/>
    </w:rPr>
  </w:style>
  <w:style w:type="character" w:styleId="afc">
    <w:name w:val="footnote reference"/>
    <w:semiHidden/>
    <w:rsid w:val="00791876"/>
    <w:rPr>
      <w:vertAlign w:val="superscript"/>
    </w:rPr>
  </w:style>
  <w:style w:type="paragraph" w:customStyle="1" w:styleId="Style1">
    <w:name w:val="Style1"/>
    <w:basedOn w:val="a0"/>
    <w:rsid w:val="00BE0C5E"/>
    <w:pPr>
      <w:widowControl w:val="0"/>
      <w:autoSpaceDE w:val="0"/>
      <w:autoSpaceDN w:val="0"/>
      <w:adjustRightInd w:val="0"/>
      <w:spacing w:line="483" w:lineRule="exact"/>
      <w:ind w:firstLine="557"/>
      <w:jc w:val="both"/>
    </w:pPr>
  </w:style>
  <w:style w:type="paragraph" w:customStyle="1" w:styleId="Style2">
    <w:name w:val="Style2"/>
    <w:basedOn w:val="a0"/>
    <w:rsid w:val="00BE0C5E"/>
    <w:pPr>
      <w:widowControl w:val="0"/>
      <w:autoSpaceDE w:val="0"/>
      <w:autoSpaceDN w:val="0"/>
      <w:adjustRightInd w:val="0"/>
      <w:spacing w:line="481" w:lineRule="exact"/>
      <w:ind w:firstLine="701"/>
      <w:jc w:val="both"/>
    </w:pPr>
  </w:style>
  <w:style w:type="paragraph" w:customStyle="1" w:styleId="Style3">
    <w:name w:val="Style3"/>
    <w:basedOn w:val="a0"/>
    <w:rsid w:val="00BE0C5E"/>
    <w:pPr>
      <w:widowControl w:val="0"/>
      <w:autoSpaceDE w:val="0"/>
      <w:autoSpaceDN w:val="0"/>
      <w:adjustRightInd w:val="0"/>
    </w:pPr>
  </w:style>
  <w:style w:type="character" w:customStyle="1" w:styleId="FontStyle11">
    <w:name w:val="Font Style11"/>
    <w:rsid w:val="00BE0C5E"/>
    <w:rPr>
      <w:rFonts w:ascii="Times New Roman" w:hAnsi="Times New Roman" w:cs="Times New Roman"/>
      <w:sz w:val="26"/>
      <w:szCs w:val="26"/>
    </w:rPr>
  </w:style>
  <w:style w:type="paragraph" w:customStyle="1" w:styleId="1518">
    <w:name w:val="Стиль 15 пт Междустр.интервал:  точно 18 пт"/>
    <w:basedOn w:val="a0"/>
    <w:rsid w:val="004460CA"/>
    <w:pPr>
      <w:spacing w:line="360" w:lineRule="exact"/>
      <w:ind w:firstLine="720"/>
      <w:jc w:val="both"/>
    </w:pPr>
    <w:rPr>
      <w:sz w:val="30"/>
      <w:szCs w:val="20"/>
    </w:rPr>
  </w:style>
  <w:style w:type="character" w:customStyle="1" w:styleId="FontStyle12">
    <w:name w:val="Font Style12"/>
    <w:rsid w:val="00782BA7"/>
    <w:rPr>
      <w:rFonts w:ascii="Times New Roman" w:hAnsi="Times New Roman" w:cs="Times New Roman"/>
      <w:sz w:val="28"/>
      <w:szCs w:val="28"/>
    </w:rPr>
  </w:style>
  <w:style w:type="character" w:customStyle="1" w:styleId="FontStyle13">
    <w:name w:val="Font Style13"/>
    <w:rsid w:val="00782BA7"/>
    <w:rPr>
      <w:rFonts w:ascii="Times New Roman" w:hAnsi="Times New Roman" w:cs="Times New Roman"/>
      <w:sz w:val="26"/>
      <w:szCs w:val="26"/>
    </w:rPr>
  </w:style>
  <w:style w:type="paragraph" w:styleId="afd">
    <w:name w:val="List"/>
    <w:basedOn w:val="a0"/>
    <w:rsid w:val="00782BA7"/>
    <w:pPr>
      <w:ind w:left="283" w:hanging="283"/>
    </w:pPr>
  </w:style>
  <w:style w:type="paragraph" w:styleId="26">
    <w:name w:val="List 2"/>
    <w:basedOn w:val="a0"/>
    <w:rsid w:val="00782BA7"/>
    <w:pPr>
      <w:ind w:left="566" w:hanging="283"/>
    </w:pPr>
  </w:style>
  <w:style w:type="character" w:customStyle="1" w:styleId="anons2">
    <w:name w:val="anons2"/>
    <w:rsid w:val="00FB5BFA"/>
    <w:rPr>
      <w:rFonts w:ascii="Arial" w:hAnsi="Arial" w:cs="Arial" w:hint="default"/>
      <w:b/>
      <w:bCs/>
      <w:sz w:val="20"/>
      <w:szCs w:val="20"/>
    </w:rPr>
  </w:style>
  <w:style w:type="paragraph" w:customStyle="1" w:styleId="Style5">
    <w:name w:val="Style5"/>
    <w:basedOn w:val="a0"/>
    <w:rsid w:val="006D4587"/>
    <w:pPr>
      <w:widowControl w:val="0"/>
      <w:autoSpaceDE w:val="0"/>
      <w:autoSpaceDN w:val="0"/>
      <w:adjustRightInd w:val="0"/>
      <w:spacing w:line="274" w:lineRule="exact"/>
      <w:jc w:val="both"/>
    </w:pPr>
  </w:style>
  <w:style w:type="paragraph" w:customStyle="1" w:styleId="Style9">
    <w:name w:val="Style9"/>
    <w:basedOn w:val="a0"/>
    <w:rsid w:val="006D4587"/>
    <w:pPr>
      <w:widowControl w:val="0"/>
      <w:autoSpaceDE w:val="0"/>
      <w:autoSpaceDN w:val="0"/>
      <w:adjustRightInd w:val="0"/>
      <w:spacing w:line="276" w:lineRule="exact"/>
      <w:jc w:val="both"/>
    </w:p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 Знак"/>
    <w:basedOn w:val="a0"/>
    <w:rsid w:val="006D4587"/>
    <w:pPr>
      <w:spacing w:after="160" w:line="240" w:lineRule="exact"/>
    </w:pPr>
    <w:rPr>
      <w:rFonts w:ascii="Verdana" w:hAnsi="Verdana" w:cs="Verdana"/>
      <w:sz w:val="20"/>
      <w:szCs w:val="20"/>
      <w:lang w:val="en-US" w:eastAsia="en-US"/>
    </w:rPr>
  </w:style>
  <w:style w:type="paragraph" w:customStyle="1" w:styleId="2CharChar">
    <w:name w:val="Знак Знак2 Char Char"/>
    <w:basedOn w:val="a0"/>
    <w:rsid w:val="006D4587"/>
    <w:pPr>
      <w:spacing w:after="160" w:line="240" w:lineRule="exact"/>
    </w:pPr>
    <w:rPr>
      <w:rFonts w:ascii="Verdana" w:hAnsi="Verdana" w:cs="Verdana"/>
      <w:sz w:val="20"/>
      <w:szCs w:val="20"/>
      <w:lang w:val="en-US" w:eastAsia="en-US"/>
    </w:rPr>
  </w:style>
  <w:style w:type="paragraph" w:styleId="16">
    <w:name w:val="index 1"/>
    <w:basedOn w:val="a0"/>
    <w:next w:val="a0"/>
    <w:autoRedefine/>
    <w:semiHidden/>
    <w:rsid w:val="00131986"/>
    <w:pPr>
      <w:ind w:left="260" w:hanging="260"/>
    </w:pPr>
    <w:rPr>
      <w:rFonts w:cs="Arial"/>
      <w:bCs/>
      <w:kern w:val="32"/>
      <w:sz w:val="28"/>
      <w:szCs w:val="26"/>
    </w:rPr>
  </w:style>
  <w:style w:type="character" w:customStyle="1" w:styleId="b3">
    <w:name w:val="b3"/>
    <w:basedOn w:val="a1"/>
    <w:rsid w:val="00131986"/>
  </w:style>
  <w:style w:type="paragraph" w:customStyle="1" w:styleId="afe">
    <w:name w:val="Знак Знак Знак Знак"/>
    <w:basedOn w:val="a0"/>
    <w:autoRedefine/>
    <w:rsid w:val="00131986"/>
    <w:pPr>
      <w:spacing w:after="160" w:line="240" w:lineRule="exact"/>
      <w:ind w:left="26"/>
    </w:pPr>
    <w:rPr>
      <w:lang w:val="en-US" w:eastAsia="en-US"/>
    </w:rPr>
  </w:style>
  <w:style w:type="paragraph" w:customStyle="1" w:styleId="17">
    <w:name w:val="1"/>
    <w:basedOn w:val="a0"/>
    <w:rsid w:val="00F83CDE"/>
    <w:pPr>
      <w:spacing w:after="160" w:line="240" w:lineRule="exact"/>
    </w:pPr>
    <w:rPr>
      <w:rFonts w:ascii="Verdana" w:hAnsi="Verdana"/>
      <w:sz w:val="20"/>
      <w:szCs w:val="20"/>
      <w:lang w:val="en-US" w:eastAsia="en-US"/>
    </w:rPr>
  </w:style>
  <w:style w:type="paragraph" w:customStyle="1" w:styleId="310">
    <w:name w:val="Основной текст с отступом 31"/>
    <w:basedOn w:val="a0"/>
    <w:rsid w:val="00B20F7F"/>
    <w:pPr>
      <w:suppressAutoHyphens/>
      <w:autoSpaceDE w:val="0"/>
      <w:spacing w:line="360" w:lineRule="auto"/>
      <w:ind w:firstLine="720"/>
      <w:jc w:val="both"/>
    </w:pPr>
    <w:rPr>
      <w:sz w:val="28"/>
      <w:szCs w:val="28"/>
      <w:lang w:eastAsia="ar-SA"/>
    </w:rPr>
  </w:style>
  <w:style w:type="character" w:styleId="aff">
    <w:name w:val="Emphasis"/>
    <w:qFormat/>
    <w:rsid w:val="007A75D4"/>
    <w:rPr>
      <w:i/>
      <w:iCs/>
    </w:rPr>
  </w:style>
  <w:style w:type="paragraph" w:styleId="a">
    <w:name w:val="List Bullet"/>
    <w:basedOn w:val="a0"/>
    <w:rsid w:val="007A75D4"/>
    <w:pPr>
      <w:numPr>
        <w:numId w:val="4"/>
      </w:numPr>
      <w:ind w:left="360"/>
    </w:pPr>
  </w:style>
  <w:style w:type="character" w:customStyle="1" w:styleId="aff0">
    <w:name w:val="Основной текст_"/>
    <w:link w:val="18"/>
    <w:rsid w:val="00CA5BA5"/>
    <w:rPr>
      <w:spacing w:val="9"/>
      <w:lang w:bidi="ar-SA"/>
    </w:rPr>
  </w:style>
  <w:style w:type="paragraph" w:customStyle="1" w:styleId="18">
    <w:name w:val="Основной текст1"/>
    <w:basedOn w:val="a0"/>
    <w:link w:val="aff0"/>
    <w:rsid w:val="00CA5BA5"/>
    <w:pPr>
      <w:widowControl w:val="0"/>
      <w:shd w:val="clear" w:color="auto" w:fill="FFFFFF"/>
      <w:spacing w:after="600" w:line="326" w:lineRule="exact"/>
      <w:jc w:val="right"/>
    </w:pPr>
    <w:rPr>
      <w:spacing w:val="9"/>
      <w:sz w:val="20"/>
      <w:szCs w:val="20"/>
    </w:rPr>
  </w:style>
  <w:style w:type="paragraph" w:styleId="aff1">
    <w:name w:val="caption"/>
    <w:basedOn w:val="a0"/>
    <w:next w:val="a0"/>
    <w:qFormat/>
    <w:rsid w:val="00C3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1365</Words>
  <Characters>11157</Characters>
  <Application>Microsoft Office Word</Application>
  <DocSecurity>0</DocSecurity>
  <Lines>92</Lines>
  <Paragraphs>24</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университет имени М</vt:lpstr>
    </vt:vector>
  </TitlesOfParts>
  <Company>Московский университет</Company>
  <LinksUpToDate>false</LinksUpToDate>
  <CharactersWithSpaces>12498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имени М</dc:title>
  <dc:subject/>
  <dc:creator>Сальников Алексей Александрович</dc:creator>
  <cp:keywords/>
  <cp:lastModifiedBy>Красинский Владислав Вячеславович</cp:lastModifiedBy>
  <cp:revision>5</cp:revision>
  <cp:lastPrinted>2015-07-24T12:12:00Z</cp:lastPrinted>
  <dcterms:created xsi:type="dcterms:W3CDTF">2019-01-12T19:46:00Z</dcterms:created>
  <dcterms:modified xsi:type="dcterms:W3CDTF">2019-01-14T07:04:00Z</dcterms:modified>
</cp:coreProperties>
</file>