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65" w:rsidRDefault="00512065" w:rsidP="00FA6DE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Постановлен</w:t>
      </w:r>
      <w:r w:rsidR="004A07C7">
        <w:rPr>
          <w:rFonts w:ascii="Times New Roman" w:hAnsi="Times New Roman" w:cs="Times New Roman"/>
        </w:rPr>
        <w:t>ием Главы городского поселения Л</w:t>
      </w:r>
      <w:r>
        <w:rPr>
          <w:rFonts w:ascii="Times New Roman" w:hAnsi="Times New Roman" w:cs="Times New Roman"/>
        </w:rPr>
        <w:t xml:space="preserve">есной городок </w:t>
      </w:r>
    </w:p>
    <w:p w:rsidR="00500EBA" w:rsidRPr="00FA6DEF" w:rsidRDefault="00512065" w:rsidP="00FA6DEF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от 09.08.2012 №314</w:t>
      </w:r>
    </w:p>
    <w:p w:rsidR="00B0388C" w:rsidRDefault="00B0388C" w:rsidP="00500EB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0177D0" w:rsidRDefault="000177D0" w:rsidP="00500EB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0177D0" w:rsidRPr="00B0388C" w:rsidRDefault="000177D0" w:rsidP="00500EB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A2252" w:rsidRPr="002A4145" w:rsidRDefault="001A2252" w:rsidP="002A41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2A4145">
        <w:rPr>
          <w:rFonts w:ascii="Times New Roman" w:hAnsi="Times New Roman" w:cs="Times New Roman"/>
          <w:sz w:val="28"/>
          <w:szCs w:val="24"/>
        </w:rPr>
        <w:t>АДМИНИСТРАТИВНЫЙ РЕГЛАМЕНТ</w:t>
      </w:r>
    </w:p>
    <w:p w:rsidR="001A2252" w:rsidRPr="001A2252" w:rsidRDefault="001A2252" w:rsidP="002A414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предоставления муниципальной услуги:</w:t>
      </w:r>
    </w:p>
    <w:p w:rsidR="001A2252" w:rsidRDefault="001A2252" w:rsidP="002A414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«Социальная поддержка и социальное обслуживание граждан пожилого возраста и инвалидов» на территории городского поселения Лесной городок Одинцовского муниципального района Московской области</w:t>
      </w:r>
    </w:p>
    <w:p w:rsidR="00512065" w:rsidRPr="001A2252" w:rsidRDefault="00512065" w:rsidP="002A414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512065">
        <w:rPr>
          <w:rFonts w:ascii="Times New Roman" w:hAnsi="Times New Roman" w:cs="Times New Roman"/>
          <w:b w:val="0"/>
          <w:sz w:val="28"/>
          <w:szCs w:val="24"/>
        </w:rPr>
        <w:t>(в редакции, с изменениями, утвержденными Постановлением Главы го</w:t>
      </w:r>
      <w:r w:rsidR="004A07C7">
        <w:rPr>
          <w:rFonts w:ascii="Times New Roman" w:hAnsi="Times New Roman" w:cs="Times New Roman"/>
          <w:b w:val="0"/>
          <w:sz w:val="28"/>
          <w:szCs w:val="24"/>
        </w:rPr>
        <w:t>родского поселения Лесной городок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от 28</w:t>
      </w:r>
      <w:r w:rsidRPr="00512065">
        <w:rPr>
          <w:rFonts w:ascii="Times New Roman" w:hAnsi="Times New Roman" w:cs="Times New Roman"/>
          <w:b w:val="0"/>
          <w:sz w:val="28"/>
          <w:szCs w:val="24"/>
        </w:rPr>
        <w:t>.11.2012 № 5</w:t>
      </w:r>
      <w:r>
        <w:rPr>
          <w:rFonts w:ascii="Times New Roman" w:hAnsi="Times New Roman" w:cs="Times New Roman"/>
          <w:b w:val="0"/>
          <w:sz w:val="28"/>
          <w:szCs w:val="24"/>
        </w:rPr>
        <w:t>23</w:t>
      </w:r>
      <w:r w:rsidRPr="00512065">
        <w:rPr>
          <w:rFonts w:ascii="Times New Roman" w:hAnsi="Times New Roman" w:cs="Times New Roman"/>
          <w:b w:val="0"/>
          <w:sz w:val="28"/>
          <w:szCs w:val="24"/>
        </w:rPr>
        <w:t>)</w:t>
      </w:r>
    </w:p>
    <w:p w:rsidR="001A2252" w:rsidRPr="001A2252" w:rsidRDefault="001A2252" w:rsidP="001A22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A2252" w:rsidRPr="002A4145" w:rsidRDefault="001A2252" w:rsidP="00DF24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2A4145">
        <w:rPr>
          <w:rFonts w:ascii="Times New Roman" w:hAnsi="Times New Roman" w:cs="Times New Roman"/>
          <w:sz w:val="28"/>
          <w:szCs w:val="24"/>
        </w:rPr>
        <w:t>1. ОБЩИЕ ПОЛОЖЕНИЯ</w:t>
      </w:r>
    </w:p>
    <w:p w:rsidR="001A2252" w:rsidRPr="001A2252" w:rsidRDefault="001A2252" w:rsidP="001A22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1.1. Административный регламент по исполнению муниципальной услуги, в электронном виде «Социальная поддержка и социальное обслуживание граждан пожилого возраста и инвалидов» на территории городского поселения Лесной городок Одинцовского муниципального района Московской области (далее - Регламент), разработан в целях повышения качества исполнения и доступности результатов исполнения муниципальной услуги, определяет сроки и последовательность административных процедур и административных действий при предоставлении единовременных выплат пожилым гражданам и инвалидам, постоянно зарегистрированным на территории  городского поселения Лесной городок Одинцовского муниципального района Московской области.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1.2. Наименование органа, предоставляющего муниципальную услугу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Предоставление муниципальной услуги осуществляется Администрацией городского поселения Лесной городок Одинцовского муниципального района Московской области (далее - Администрация)</w:t>
      </w:r>
      <w:r w:rsidRPr="001A2252">
        <w:rPr>
          <w:rFonts w:ascii="Times New Roman" w:hAnsi="Times New Roman" w:cs="Times New Roman"/>
          <w:b w:val="0"/>
          <w:iCs/>
          <w:sz w:val="28"/>
          <w:szCs w:val="24"/>
        </w:rPr>
        <w:t>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Административные процедуры в рамках предоставления муниципальной услуги осуществляются Отделом по делам молодежи, социальной политики и безопасности населения, Отделом экономики, финансов, бухгалтерского учета и отчетности, муниципального заказа.</w:t>
      </w:r>
    </w:p>
    <w:p w:rsidR="00526EC7" w:rsidRPr="00526EC7" w:rsidRDefault="00526EC7" w:rsidP="00140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526EC7">
        <w:rPr>
          <w:rFonts w:ascii="Times New Roman" w:eastAsia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526EC7" w:rsidRPr="00526EC7" w:rsidRDefault="00526EC7" w:rsidP="0014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C7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06.10.2003 № 131-ФЗ "Об общих принципах организации местного самоуправления в </w:t>
      </w:r>
      <w:r w:rsidR="00CC75C3">
        <w:rPr>
          <w:rFonts w:ascii="Times New Roman" w:eastAsia="Times New Roman" w:hAnsi="Times New Roman" w:cs="Times New Roman"/>
          <w:sz w:val="28"/>
          <w:szCs w:val="28"/>
        </w:rPr>
        <w:t>Российской Федерации"</w:t>
      </w:r>
      <w:r w:rsidRPr="00526E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EC7" w:rsidRPr="00526EC7" w:rsidRDefault="00526EC7" w:rsidP="0014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C7">
        <w:rPr>
          <w:rFonts w:ascii="Times New Roman" w:eastAsia="Times New Roman" w:hAnsi="Times New Roman" w:cs="Times New Roman"/>
          <w:sz w:val="28"/>
          <w:szCs w:val="28"/>
        </w:rPr>
        <w:t>- Федеральный закон от 02.05.2006 № 59-ФЗ " О порядке рассмотрения обращений граждан Российской</w:t>
      </w:r>
      <w:r w:rsidR="00CC75C3">
        <w:rPr>
          <w:rFonts w:ascii="Times New Roman" w:eastAsia="Times New Roman" w:hAnsi="Times New Roman" w:cs="Times New Roman"/>
          <w:sz w:val="28"/>
          <w:szCs w:val="28"/>
        </w:rPr>
        <w:t xml:space="preserve"> Федерации"</w:t>
      </w:r>
      <w:r w:rsidRPr="00526E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EC7" w:rsidRDefault="00526EC7" w:rsidP="00140B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526EC7">
        <w:rPr>
          <w:rFonts w:ascii="Times New Roman" w:hAnsi="Times New Roman" w:cs="Times New Roman"/>
          <w:b w:val="0"/>
          <w:bCs w:val="0"/>
          <w:sz w:val="28"/>
          <w:szCs w:val="28"/>
        </w:rPr>
        <w:t>- Федеральный закон от 12.01.1995 N 5-ФЗ "О ветеранах"</w:t>
      </w:r>
      <w:r w:rsidR="00CC75C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1.</w:t>
      </w:r>
      <w:r w:rsidR="00526EC7">
        <w:rPr>
          <w:rFonts w:ascii="Times New Roman" w:hAnsi="Times New Roman" w:cs="Times New Roman"/>
          <w:b w:val="0"/>
          <w:sz w:val="28"/>
          <w:szCs w:val="24"/>
        </w:rPr>
        <w:t>4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. Конечным результатом исполнения муниципальной услуги является одно из следующих действий: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а) оказание материальной помощи пожилым гражданам и инвалидам;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б) отказ в оказании материальной помощи.</w:t>
      </w:r>
    </w:p>
    <w:p w:rsidR="001A2252" w:rsidRDefault="00526EC7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lastRenderedPageBreak/>
        <w:t>1.5</w:t>
      </w:r>
      <w:r w:rsidR="001A2252" w:rsidRPr="001A2252">
        <w:rPr>
          <w:rFonts w:ascii="Times New Roman" w:hAnsi="Times New Roman" w:cs="Times New Roman"/>
          <w:b w:val="0"/>
          <w:sz w:val="28"/>
          <w:szCs w:val="24"/>
        </w:rPr>
        <w:t xml:space="preserve">. </w:t>
      </w:r>
      <w:r w:rsidRPr="00526EC7">
        <w:rPr>
          <w:rFonts w:ascii="Times New Roman" w:hAnsi="Times New Roman" w:cs="Times New Roman"/>
          <w:b w:val="0"/>
          <w:sz w:val="28"/>
          <w:szCs w:val="24"/>
        </w:rPr>
        <w:t xml:space="preserve">Заявителями являются физические лица, зарегистрированные на территории </w:t>
      </w:r>
      <w:r>
        <w:rPr>
          <w:rFonts w:ascii="Times New Roman" w:hAnsi="Times New Roman" w:cs="Times New Roman"/>
          <w:b w:val="0"/>
          <w:sz w:val="28"/>
          <w:szCs w:val="24"/>
        </w:rPr>
        <w:t>городского поселения Лесной городок</w:t>
      </w:r>
      <w:r w:rsidRPr="00526EC7">
        <w:rPr>
          <w:rFonts w:ascii="Times New Roman" w:hAnsi="Times New Roman" w:cs="Times New Roman"/>
          <w:b w:val="0"/>
          <w:sz w:val="28"/>
          <w:szCs w:val="24"/>
        </w:rPr>
        <w:t>, либо их уполномоченные представители (далее – заявитель</w:t>
      </w:r>
      <w:r>
        <w:rPr>
          <w:rFonts w:ascii="Times New Roman" w:hAnsi="Times New Roman" w:cs="Times New Roman"/>
          <w:b w:val="0"/>
          <w:sz w:val="28"/>
          <w:szCs w:val="24"/>
        </w:rPr>
        <w:t>), обратившиеся в Администрацию.</w:t>
      </w:r>
    </w:p>
    <w:p w:rsidR="00526EC7" w:rsidRPr="001A2252" w:rsidRDefault="00526EC7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1.6. Предоставление муниципальной услуги осуществляется на безвозмездной основе.</w:t>
      </w:r>
    </w:p>
    <w:p w:rsidR="001A2252" w:rsidRPr="001A2252" w:rsidRDefault="001A2252" w:rsidP="001A22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A2252" w:rsidRPr="002A4145" w:rsidRDefault="001A2252" w:rsidP="002A41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2A4145">
        <w:rPr>
          <w:rFonts w:ascii="Times New Roman" w:hAnsi="Times New Roman" w:cs="Times New Roman"/>
          <w:sz w:val="28"/>
          <w:szCs w:val="24"/>
        </w:rPr>
        <w:t>2. ТРЕБОВАНИЯ К ПОРЯДКУ ПРЕДОСТАВЛЕНИЯ МУНИЦИПАЛЬНОЙ УСЛУГИ</w:t>
      </w:r>
    </w:p>
    <w:p w:rsidR="001A2252" w:rsidRPr="001A2252" w:rsidRDefault="001A2252" w:rsidP="001A22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2.1. Порядок информирования о правилах исполнения муниципальной услуги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Информация, предоставляемая о муниципальной услуге, является открытой и общедоступной.</w:t>
      </w:r>
    </w:p>
    <w:p w:rsidR="001A2252" w:rsidRPr="001A2252" w:rsidRDefault="001A2252" w:rsidP="002A4145">
      <w:pPr>
        <w:pStyle w:val="ConsPlusTitle"/>
        <w:widowControl/>
        <w:numPr>
          <w:ilvl w:val="2"/>
          <w:numId w:val="5"/>
        </w:numPr>
        <w:tabs>
          <w:tab w:val="clear" w:pos="128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Сведения о местонахождении и графике работы Отдела по делам молодежи, социальной политики и безопасности населения: 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Адрес: 143080, Московская область, Одинцовский район, поселок Лесной городок, улица Фасадная</w:t>
      </w:r>
      <w:r w:rsidR="002353DF">
        <w:rPr>
          <w:rFonts w:ascii="Times New Roman" w:hAnsi="Times New Roman" w:cs="Times New Roman"/>
          <w:b w:val="0"/>
          <w:sz w:val="28"/>
          <w:szCs w:val="24"/>
        </w:rPr>
        <w:t>,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 д</w:t>
      </w:r>
      <w:r w:rsidR="002353DF">
        <w:rPr>
          <w:rFonts w:ascii="Times New Roman" w:hAnsi="Times New Roman" w:cs="Times New Roman"/>
          <w:b w:val="0"/>
          <w:sz w:val="28"/>
          <w:szCs w:val="24"/>
        </w:rPr>
        <w:t xml:space="preserve">ом 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8</w:t>
      </w:r>
      <w:r w:rsidR="002353DF">
        <w:rPr>
          <w:rFonts w:ascii="Times New Roman" w:hAnsi="Times New Roman" w:cs="Times New Roman"/>
          <w:b w:val="0"/>
          <w:sz w:val="28"/>
          <w:szCs w:val="24"/>
        </w:rPr>
        <w:t xml:space="preserve">, корпус 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3.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График работы: с понедельника по четверг - с 8 часов 30 мин. до 18 часов, перерыв на обед с 13 часов до 13 часов 45 мин; пя</w:t>
      </w:r>
      <w:r w:rsidR="002353DF">
        <w:rPr>
          <w:rFonts w:ascii="Times New Roman" w:hAnsi="Times New Roman" w:cs="Times New Roman"/>
          <w:b w:val="0"/>
          <w:sz w:val="28"/>
          <w:szCs w:val="24"/>
        </w:rPr>
        <w:t xml:space="preserve">тница – с 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8 часов 30 мин. до 13 часов 30 мин. без перерыва; выходные дни – суббота и воскресенье.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Номера телефонов для справок: (495) 598-69-90.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Официальный сайт Администрации: </w:t>
      </w:r>
      <w:r w:rsidRPr="001A2252">
        <w:rPr>
          <w:rFonts w:ascii="Times New Roman" w:hAnsi="Times New Roman" w:cs="Times New Roman"/>
          <w:b w:val="0"/>
          <w:sz w:val="28"/>
          <w:szCs w:val="24"/>
          <w:lang w:val="en-US"/>
        </w:rPr>
        <w:t>www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.</w:t>
      </w:r>
      <w:proofErr w:type="spellStart"/>
      <w:r w:rsidRPr="001A2252">
        <w:rPr>
          <w:rFonts w:ascii="Times New Roman" w:hAnsi="Times New Roman" w:cs="Times New Roman"/>
          <w:b w:val="0"/>
          <w:sz w:val="28"/>
          <w:szCs w:val="24"/>
          <w:lang w:val="en-US"/>
        </w:rPr>
        <w:t>vlesnom</w:t>
      </w:r>
      <w:proofErr w:type="spellEnd"/>
      <w:r w:rsidRPr="001A2252">
        <w:rPr>
          <w:rFonts w:ascii="Times New Roman" w:hAnsi="Times New Roman" w:cs="Times New Roman"/>
          <w:b w:val="0"/>
          <w:sz w:val="28"/>
          <w:szCs w:val="24"/>
        </w:rPr>
        <w:t>.</w:t>
      </w:r>
      <w:r w:rsidRPr="001A2252">
        <w:rPr>
          <w:rFonts w:ascii="Times New Roman" w:hAnsi="Times New Roman" w:cs="Times New Roman"/>
          <w:b w:val="0"/>
          <w:sz w:val="28"/>
          <w:szCs w:val="24"/>
          <w:lang w:val="en-US"/>
        </w:rPr>
        <w:t>com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Адрес электронной почты: </w:t>
      </w:r>
      <w:r w:rsidRPr="001A2252">
        <w:rPr>
          <w:rFonts w:ascii="Times New Roman" w:hAnsi="Times New Roman" w:cs="Times New Roman"/>
          <w:b w:val="0"/>
          <w:sz w:val="28"/>
          <w:szCs w:val="24"/>
          <w:lang w:val="en-US"/>
        </w:rPr>
        <w:t>admin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.</w:t>
      </w:r>
      <w:proofErr w:type="spellStart"/>
      <w:r w:rsidRPr="001A2252">
        <w:rPr>
          <w:rFonts w:ascii="Times New Roman" w:hAnsi="Times New Roman" w:cs="Times New Roman"/>
          <w:b w:val="0"/>
          <w:sz w:val="28"/>
          <w:szCs w:val="24"/>
          <w:lang w:val="en-US"/>
        </w:rPr>
        <w:t>lg</w:t>
      </w:r>
      <w:proofErr w:type="spellEnd"/>
      <w:r w:rsidRPr="001A2252">
        <w:rPr>
          <w:rFonts w:ascii="Times New Roman" w:hAnsi="Times New Roman" w:cs="Times New Roman"/>
          <w:b w:val="0"/>
          <w:sz w:val="28"/>
          <w:szCs w:val="24"/>
        </w:rPr>
        <w:t>05@</w:t>
      </w:r>
      <w:r w:rsidRPr="001A2252">
        <w:rPr>
          <w:rFonts w:ascii="Times New Roman" w:hAnsi="Times New Roman" w:cs="Times New Roman"/>
          <w:b w:val="0"/>
          <w:sz w:val="28"/>
          <w:szCs w:val="24"/>
          <w:lang w:val="en-US"/>
        </w:rPr>
        <w:t>mail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.</w:t>
      </w:r>
      <w:proofErr w:type="spellStart"/>
      <w:r w:rsidRPr="001A2252">
        <w:rPr>
          <w:rFonts w:ascii="Times New Roman" w:hAnsi="Times New Roman" w:cs="Times New Roman"/>
          <w:b w:val="0"/>
          <w:sz w:val="28"/>
          <w:szCs w:val="24"/>
          <w:lang w:val="en-US"/>
        </w:rPr>
        <w:t>ru</w:t>
      </w:r>
      <w:proofErr w:type="spellEnd"/>
    </w:p>
    <w:p w:rsidR="001A2252" w:rsidRPr="001A2252" w:rsidRDefault="001A2252" w:rsidP="002A4145">
      <w:pPr>
        <w:pStyle w:val="ConsPlusTitle"/>
        <w:widowControl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Информация о порядке исполнения муниципальной услуги предоставляется бесплатно. Информирование о порядке исполнения муниципальной услуги может осуществляться в устной и письменной форме.</w:t>
      </w:r>
    </w:p>
    <w:p w:rsidR="001A2252" w:rsidRPr="001A2252" w:rsidRDefault="001A2252" w:rsidP="002A4145">
      <w:pPr>
        <w:pStyle w:val="ConsPlusTitle"/>
        <w:widowControl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Информирование граждан в устной форме о порядке исполнения муниципальной услуги осуществляется:</w:t>
      </w:r>
    </w:p>
    <w:p w:rsidR="001A2252" w:rsidRPr="001A2252" w:rsidRDefault="00C35274" w:rsidP="00C35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- </w:t>
      </w:r>
      <w:r w:rsidR="001A2252" w:rsidRPr="001A2252">
        <w:rPr>
          <w:rFonts w:ascii="Times New Roman" w:hAnsi="Times New Roman" w:cs="Times New Roman"/>
          <w:b w:val="0"/>
          <w:sz w:val="28"/>
          <w:szCs w:val="24"/>
        </w:rPr>
        <w:t xml:space="preserve">при личном обращении непосредственно в Отдел по делам молодежи, социальной политики и безопасности населения; </w:t>
      </w:r>
    </w:p>
    <w:p w:rsidR="001A2252" w:rsidRPr="001A2252" w:rsidRDefault="00C35274" w:rsidP="00C352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- </w:t>
      </w:r>
      <w:r w:rsidR="001A2252" w:rsidRPr="001A2252">
        <w:rPr>
          <w:rFonts w:ascii="Times New Roman" w:hAnsi="Times New Roman" w:cs="Times New Roman"/>
          <w:b w:val="0"/>
          <w:sz w:val="28"/>
          <w:szCs w:val="24"/>
        </w:rPr>
        <w:t>при обращении с использованием средств телефонной связи.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2.1.4.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ab/>
        <w:t>В любое время с момента приема документов гражданин имеет право на получение сведений о ходе исполнения муниципальной услуги при помощи средств телефонной связи или посредством личного посещения.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Специалист Отдела по делам молодежи, социальной политики и безопасности населения, осуществляющий прием и консультирование (посредством телефона или лично), должен корректно и внимательно относится к гражданам, не унижать их чести и достоинства. Консультирование должно проводиться без больших пауз, лишних слов и эмоций.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2.1.5.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ab/>
        <w:t xml:space="preserve">При консультировании по телефону специалист Отдела по делам молодежи, социальной политики и безопасности населения должен назвать свою фамилию, имя, отчество, должность, а затем в вежливой форме четко и 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lastRenderedPageBreak/>
        <w:t>подробно проинформировать обратившегося по интересующим его вопросам.</w:t>
      </w:r>
    </w:p>
    <w:p w:rsidR="001A2252" w:rsidRPr="001A2252" w:rsidRDefault="001A2252" w:rsidP="002A4145">
      <w:pPr>
        <w:pStyle w:val="ConsPlusTitle"/>
        <w:widowControl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При непосредственном обращении гражданина специалист Отдела по делам молодежи, социальной политики и безопасности населения, осуществляющий прием и информирование, самостоятельно дает заинтересованному лицу полный, точный и понятный ответ на поставленные вопросы. Если специалист Отдела по делам молодежи, социальной политики и безопасности населения,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письменно, либо назначить другое удобное для заинтересованного лица время для получения информации.</w:t>
      </w:r>
    </w:p>
    <w:p w:rsidR="001A2252" w:rsidRPr="001A2252" w:rsidRDefault="001A2252" w:rsidP="002A4145">
      <w:pPr>
        <w:pStyle w:val="ConsPlusTitle"/>
        <w:widowControl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Информация о порядке исполнения муниципальной услуги размещается в сети Интернет на официальном сайте Администрации и на информационных стендах в помещении Администрации.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На информационном стенде в помещении Администрации размещается следующая информация:</w:t>
      </w:r>
    </w:p>
    <w:p w:rsidR="001A2252" w:rsidRPr="001A2252" w:rsidRDefault="001A2252" w:rsidP="00EB77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а) сведения о нормативных правовых актах по вопросам осуществления муниципальной услуги;</w:t>
      </w:r>
    </w:p>
    <w:p w:rsidR="001A2252" w:rsidRPr="001A2252" w:rsidRDefault="001A2252" w:rsidP="00EB77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б) перечень документов, необходимых для получения единовременной выплаты, в соответствии с п. 2.3.1.</w:t>
      </w:r>
      <w:r w:rsidR="00CC75C3">
        <w:rPr>
          <w:rFonts w:ascii="Times New Roman" w:hAnsi="Times New Roman" w:cs="Times New Roman"/>
          <w:b w:val="0"/>
          <w:sz w:val="28"/>
          <w:szCs w:val="24"/>
        </w:rPr>
        <w:t xml:space="preserve"> настоящего Р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егламента;</w:t>
      </w:r>
    </w:p>
    <w:p w:rsidR="001A2252" w:rsidRPr="001A2252" w:rsidRDefault="001A2252" w:rsidP="00EB77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в) перечень оснований для отказа в единовременной выплате согласно п. 2.4.1. на</w:t>
      </w:r>
      <w:r w:rsidR="00CC75C3">
        <w:rPr>
          <w:rFonts w:ascii="Times New Roman" w:hAnsi="Times New Roman" w:cs="Times New Roman"/>
          <w:b w:val="0"/>
          <w:sz w:val="28"/>
          <w:szCs w:val="24"/>
        </w:rPr>
        <w:t>стоящего Р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егламента;</w:t>
      </w:r>
    </w:p>
    <w:p w:rsidR="001A2252" w:rsidRPr="001A2252" w:rsidRDefault="001A2252" w:rsidP="00EB77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г) часы приема уполномоченного лица Администрации.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В сети Интернет размещается информация, предусмотренная пунктом 2.1.1 настоя</w:t>
      </w:r>
      <w:r w:rsidR="00CC75C3">
        <w:rPr>
          <w:rFonts w:ascii="Times New Roman" w:hAnsi="Times New Roman" w:cs="Times New Roman"/>
          <w:b w:val="0"/>
          <w:sz w:val="28"/>
          <w:szCs w:val="24"/>
        </w:rPr>
        <w:t>щего Р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егламента, а также следующая информация:</w:t>
      </w:r>
    </w:p>
    <w:p w:rsidR="001A2252" w:rsidRPr="001A2252" w:rsidRDefault="001A2252" w:rsidP="00EB77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а) текст административного </w:t>
      </w:r>
      <w:r w:rsidR="00CC75C3">
        <w:rPr>
          <w:rFonts w:ascii="Times New Roman" w:hAnsi="Times New Roman" w:cs="Times New Roman"/>
          <w:b w:val="0"/>
          <w:sz w:val="28"/>
          <w:szCs w:val="24"/>
        </w:rPr>
        <w:t>Р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егламента (полная версия);</w:t>
      </w:r>
    </w:p>
    <w:p w:rsidR="001A2252" w:rsidRPr="001A2252" w:rsidRDefault="001A2252" w:rsidP="00EB77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б) блок-схема и краткое описание порядка исполнения муниципальной услуги;</w:t>
      </w:r>
    </w:p>
    <w:p w:rsidR="001A2252" w:rsidRPr="001A2252" w:rsidRDefault="001A2252" w:rsidP="00EB77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в) перечень документов, необходимых для исполнения муниципальной услуги.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2.2. Сроки исполнения муниципальной услуги</w:t>
      </w:r>
      <w:r w:rsidR="00EB77C1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2.2.1. Общий срок предоставления муниципальной услуги не должен превышать 30 календарных дней со дня предоставления документов.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Информация о порядке исполнения  муниципальной услуги должна представляться заинтересованным лицам оперативно, быть четкой, достоверной, полной, а также должна содержать фамилию, имя, отчество, должность и номер телефона исполнителя.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2.3. Прием граждан и проверка необходимых документов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2.3.1. Основанием для начала исполнения муниципальной услуги (социальная поддержка и социальное обслуживание граждан пожилого возраста и инвалидов) является факт подачи заявления (Приложение 1) копий и подлинников следующих документов:</w:t>
      </w:r>
    </w:p>
    <w:p w:rsidR="001A2252" w:rsidRPr="001A2252" w:rsidRDefault="001A2252" w:rsidP="00ED55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а) паспорта (1-я страница, место жительства);</w:t>
      </w:r>
    </w:p>
    <w:p w:rsidR="001A2252" w:rsidRPr="001A2252" w:rsidRDefault="001A2252" w:rsidP="00ED55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б) соответствующего удостоверения (ветерана, инвалида и т.д.)</w:t>
      </w:r>
    </w:p>
    <w:p w:rsidR="001A2252" w:rsidRPr="001A2252" w:rsidRDefault="001A2252" w:rsidP="006D78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lastRenderedPageBreak/>
        <w:t>в) сберегательной книжки на имя заявителя (с четко читаемыми реквизитами банка);</w:t>
      </w:r>
    </w:p>
    <w:p w:rsidR="001A2252" w:rsidRPr="001A2252" w:rsidRDefault="001A2252" w:rsidP="002A41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Необходимые документы могут быть представлены гражданином лично либо переданы копии необходимых документов почтой по адресу, указанному в п.2.1.1 настоящего Регламента.</w:t>
      </w:r>
    </w:p>
    <w:p w:rsidR="001A2252" w:rsidRDefault="001A2252" w:rsidP="002A41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2.3.2. Необходимые документы принимаются специалистами Отдела по делам молодежи, социальной политики и безопасности населения.</w:t>
      </w:r>
    </w:p>
    <w:p w:rsidR="00655D03" w:rsidRPr="001A2252" w:rsidRDefault="00655D03" w:rsidP="002A41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2.3.3. </w:t>
      </w:r>
      <w:proofErr w:type="gramStart"/>
      <w:r w:rsidRPr="00655D03">
        <w:rPr>
          <w:rFonts w:ascii="Times New Roman" w:hAnsi="Times New Roman" w:cs="Times New Roman"/>
          <w:b w:val="0"/>
          <w:sz w:val="28"/>
          <w:szCs w:val="24"/>
        </w:rPr>
        <w:t xml:space="preserve"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655D03">
          <w:rPr>
            <w:rStyle w:val="ae"/>
            <w:rFonts w:ascii="Times New Roman" w:hAnsi="Times New Roman" w:cs="Times New Roman"/>
            <w:b w:val="0"/>
            <w:color w:val="auto"/>
            <w:sz w:val="28"/>
            <w:szCs w:val="24"/>
            <w:u w:val="none"/>
          </w:rPr>
          <w:t>части 6 статьи 7</w:t>
        </w:r>
      </w:hyperlink>
      <w:r w:rsidRPr="00655D03">
        <w:rPr>
          <w:rFonts w:ascii="Times New Roman" w:hAnsi="Times New Roman" w:cs="Times New Roman"/>
          <w:b w:val="0"/>
          <w:sz w:val="28"/>
          <w:szCs w:val="24"/>
        </w:rPr>
        <w:t xml:space="preserve"> Федерального закона № 210-ФЗ от 27.07.2010 «Об организации предоставления</w:t>
      </w:r>
      <w:proofErr w:type="gramEnd"/>
      <w:r w:rsidRPr="00655D03">
        <w:rPr>
          <w:rFonts w:ascii="Times New Roman" w:hAnsi="Times New Roman" w:cs="Times New Roman"/>
          <w:b w:val="0"/>
          <w:sz w:val="28"/>
          <w:szCs w:val="24"/>
        </w:rPr>
        <w:t xml:space="preserve"> государственных и муниципальных услуг</w:t>
      </w:r>
      <w:r w:rsidR="008C08D3">
        <w:rPr>
          <w:rFonts w:ascii="Times New Roman" w:hAnsi="Times New Roman" w:cs="Times New Roman"/>
          <w:b w:val="0"/>
          <w:sz w:val="28"/>
          <w:szCs w:val="24"/>
        </w:rPr>
        <w:t>».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2.4. Приостановление исполнения услуги не предусмотрено.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2.4.1. Основаниями для отказа в исполнении муниципальной услуги являются:</w:t>
      </w:r>
    </w:p>
    <w:p w:rsidR="001A2252" w:rsidRPr="001A2252" w:rsidRDefault="001A2252" w:rsidP="002E6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- непредставление (не полное предоставление) документов, указанных в пункте 2.3.1. настоящего Регламента.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2.5. Требования к местам исполнения муниципальной услуги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2.5.1. Необходимые документы принимаются по адресу: 143080, Московская область, Одинцовский район, поселок Лесной городок улица Фасадная дом 8</w:t>
      </w:r>
      <w:r w:rsidR="002353DF">
        <w:rPr>
          <w:rFonts w:ascii="Times New Roman" w:hAnsi="Times New Roman" w:cs="Times New Roman"/>
          <w:b w:val="0"/>
          <w:sz w:val="28"/>
          <w:szCs w:val="24"/>
        </w:rPr>
        <w:t xml:space="preserve">, корпус 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3.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Время приема: по понедельникам и четвергам с 8.30 часов до 18 часов 00 минут, перерыв на обед с 13 часов 00 минут до 13 часов 45 мин.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2.5.2. Место, предназначенное для информирования граждан о порядке исполнения муниципальной услуги, оборудуется информационными стендами, размещенными в помещении Администрации.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Центральный вход в здание оборудован вывеской с полным наименованием Администрации.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На территории, прилегающей к зданию Администрации, оборудуются места для парковки автотранспортных средств, доступ заявителей к которым является бесплатным.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2.5.3. На кабинетах и рабочих местах (столах, стойках) указываются:</w:t>
      </w:r>
    </w:p>
    <w:p w:rsidR="001A2252" w:rsidRPr="001A2252" w:rsidRDefault="001A2252" w:rsidP="008024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- фамилия, имя, отчество, должность специалиста Администрации;</w:t>
      </w:r>
    </w:p>
    <w:p w:rsidR="001A2252" w:rsidRPr="001A2252" w:rsidRDefault="001A2252" w:rsidP="008024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- наименование структурного подразделения Администрации.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2.5.4. Места ожидания, информирования и приема граждан оборудуются: стульями и столами, обеспечивающими комфортность ожидания, а также возможность оформления необходимых документов и заполнения бланков.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1A2252" w:rsidRPr="001A2252" w:rsidRDefault="001A2252" w:rsidP="001A22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A2252" w:rsidRPr="002A4145" w:rsidRDefault="001A2252" w:rsidP="002A41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2A4145">
        <w:rPr>
          <w:rFonts w:ascii="Times New Roman" w:hAnsi="Times New Roman" w:cs="Times New Roman"/>
          <w:sz w:val="28"/>
          <w:szCs w:val="24"/>
        </w:rPr>
        <w:t>3. АДМИНИСТРАТИВНЫЕ ПРОЦЕДУРЫ</w:t>
      </w:r>
    </w:p>
    <w:p w:rsidR="001A2252" w:rsidRPr="001A2252" w:rsidRDefault="001A2252" w:rsidP="001A22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3.1. При исполнении муниципальной услуги</w:t>
      </w:r>
      <w:r w:rsidR="00926CE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выполняются следующие административные процедуры: 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1) прием граждан;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2) проверка представленных документов;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3) внесение данных по предоставленным документам в базу (таблицу);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4) выверка общего списка граждан поселения; 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5) подготовка общего списка для выверки лицевых счетов граждан (физических лиц);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6) подготовка распоряжения;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7) подготовка реестра (Приложение 2);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8) перечисление денежных средств;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9) возврат денежной суммы (например, если лицевой счет физического лица закрыт).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Последовательность административных процедур исполнения муниципальной функции представлена блок-схемой в приложении 3 к настоящему </w:t>
      </w:r>
      <w:r w:rsidR="00926CE0">
        <w:rPr>
          <w:rFonts w:ascii="Times New Roman" w:hAnsi="Times New Roman" w:cs="Times New Roman"/>
          <w:b w:val="0"/>
          <w:sz w:val="28"/>
          <w:szCs w:val="24"/>
        </w:rPr>
        <w:t>р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егламенту.</w:t>
      </w:r>
    </w:p>
    <w:p w:rsidR="001A2252" w:rsidRPr="001A2252" w:rsidRDefault="001A2252" w:rsidP="002A41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3.2. Проверка представленных документов</w:t>
      </w:r>
    </w:p>
    <w:p w:rsidR="001A2252" w:rsidRPr="001A2252" w:rsidRDefault="001A2252" w:rsidP="002A41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3.2.1. Проверку представленных документов осуществляет специалист Отдела по делам молодежи, социальной политики и безопасности населения.</w:t>
      </w:r>
    </w:p>
    <w:p w:rsidR="001A2252" w:rsidRPr="001A2252" w:rsidRDefault="001A2252" w:rsidP="002A41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3.3. Внесение данных по предоставленным документам в базу (таблицу), выверка общего списка граждан поселения перед наступающим праздником (событием), подготовка общего списка для выверки лицевых счетов граждан (физических лиц), подготовка распоряжения.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3.3.1. Должностным лицом, ответственным за совершение административных действий, связанных с проверкой поступивших документов, внесения необходимых данных по документам в базу (таблицу) и подготовкой распоряжения является специалист Отдела по делам молодежи, социальной политики и безопасности населения.</w:t>
      </w:r>
    </w:p>
    <w:p w:rsidR="001A2252" w:rsidRPr="001A2252" w:rsidRDefault="001A2252" w:rsidP="002A41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3.3.2. Специалист Отдела экономики, финансов, бухгалтерского учета и отчетности, муниципального заказа составляет общий список для выверки лицевых счетов граждан (физических лиц) (Приложение 4), создает таблицу, в которой указывается ФИО гражданина, номер филиала банка, номер лицевого счета.</w:t>
      </w:r>
    </w:p>
    <w:p w:rsidR="001A2252" w:rsidRPr="001A2252" w:rsidRDefault="001A2252" w:rsidP="002A41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3.4. После завершения выверки лицевых счетов граждан принимается положительное решение Главой городского поселения Лесной городок и выносится Распоряжение об оказании материальной помощи.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3.4.1. Должностным лицом, ответственным за совершение административных действий, связанных с оказанием единовременных выплат, является специалист Отдела по делам молодежи, социальной политики и безопасности населения.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lastRenderedPageBreak/>
        <w:t>3.4.2. Материальная помощь оказывается в безналичной форме (денежный перевод осуществляется на сберкнижку).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3.4.3. Материальная помощь оказывается лицу, постоянно зарегистрированному на территории городского поселения Лесной городок.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3.5. Подготовка реестра для единовременных выплат, перечисление денежных средств на счета физических лиц, возврат денежной суммы (например, если лицевой счет физического лица закрыт).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3.5.1. В реестре указывается ФИО гражданина, филиал банка, номер лицевого счета физического лица, денежная сумма.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3.5.2. При предоставлении электронного реестра в Сбербанк происходит перечисление денежных средств на счета физических лиц либо возврат денежной суммы (например, если лицевой счет физического лица закрыт).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3.5.3. Должностным лицом, ответственным за совершение административных действий, связанных с формированием электронного реестра, является специалист Отдела экономики, финансов, бухгалтерского учета и отчетности, муниципального заказа.</w:t>
      </w:r>
    </w:p>
    <w:p w:rsidR="001A2252" w:rsidRPr="001A2252" w:rsidRDefault="001A2252" w:rsidP="001A22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A2252" w:rsidRPr="002A4145" w:rsidRDefault="001A2252" w:rsidP="002A41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2A4145">
        <w:rPr>
          <w:rFonts w:ascii="Times New Roman" w:hAnsi="Times New Roman" w:cs="Times New Roman"/>
          <w:sz w:val="28"/>
          <w:szCs w:val="24"/>
        </w:rPr>
        <w:t xml:space="preserve">4. ФОРМЫ И ПОРЯДОК </w:t>
      </w:r>
      <w:proofErr w:type="gramStart"/>
      <w:r w:rsidRPr="002A4145"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 w:rsidRPr="002A4145">
        <w:rPr>
          <w:rFonts w:ascii="Times New Roman" w:hAnsi="Times New Roman" w:cs="Times New Roman"/>
          <w:sz w:val="28"/>
          <w:szCs w:val="24"/>
        </w:rPr>
        <w:t xml:space="preserve"> ИСПОЛНЕНИЕМ МУНИЦИПАЛЬНОЙ УСЛУГИ</w:t>
      </w:r>
    </w:p>
    <w:p w:rsidR="001A2252" w:rsidRPr="001A2252" w:rsidRDefault="001A2252" w:rsidP="001A22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A2252" w:rsidRPr="001A2252" w:rsidRDefault="001A2252" w:rsidP="002A41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4.1. Текущий </w:t>
      </w:r>
      <w:proofErr w:type="gramStart"/>
      <w:r w:rsidRPr="001A2252">
        <w:rPr>
          <w:rFonts w:ascii="Times New Roman" w:hAnsi="Times New Roman" w:cs="Times New Roman"/>
          <w:b w:val="0"/>
          <w:sz w:val="28"/>
          <w:szCs w:val="24"/>
        </w:rPr>
        <w:t>контроль за</w:t>
      </w:r>
      <w:proofErr w:type="gramEnd"/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Отдела осуществляется Главой городского поселения Лесной городок.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4.1.2. Периодичность осуществления текущего контроля устанавливается Главой городского поселения.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4.2. </w:t>
      </w:r>
      <w:proofErr w:type="gramStart"/>
      <w:r w:rsidRPr="001A2252">
        <w:rPr>
          <w:rFonts w:ascii="Times New Roman" w:hAnsi="Times New Roman" w:cs="Times New Roman"/>
          <w:b w:val="0"/>
          <w:sz w:val="28"/>
          <w:szCs w:val="24"/>
        </w:rPr>
        <w:t>Контроль за</w:t>
      </w:r>
      <w:proofErr w:type="gramEnd"/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 Отдела Администрации, ответственного за организацию работы по исполнению муниципальной услуги.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Проверки полноты и качества исполнения муниципальной услуги осуществляются на основании индивидуальных правовых актов (распоряжений).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4.3. Должностные лица, ответственные за исполнение настоящего Административного регламента, несут предусмотренную законодательством ответственность за неисполнение или ненадлежащее оказание муниципальной услуги.</w:t>
      </w:r>
    </w:p>
    <w:p w:rsidR="001A2252" w:rsidRPr="001A2252" w:rsidRDefault="001A2252" w:rsidP="001A22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A2252" w:rsidRPr="002A4145" w:rsidRDefault="001A2252" w:rsidP="002A414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A4145">
        <w:rPr>
          <w:rFonts w:ascii="Times New Roman" w:hAnsi="Times New Roman" w:cs="Times New Roman"/>
          <w:sz w:val="28"/>
          <w:szCs w:val="24"/>
        </w:rPr>
        <w:t xml:space="preserve">5. ПОРЯДОК ОБЖАЛОВАНИЯ ДЕЙСТВИЙ (БЕЗДЕЙСТВИЯ) ДОЛЖНОСТНОГО ЛИЦА, А ТАКЖЕ ПРИНИМАЕМОГО ИМ </w:t>
      </w:r>
      <w:r w:rsidRPr="002A4145">
        <w:rPr>
          <w:rFonts w:ascii="Times New Roman" w:hAnsi="Times New Roman" w:cs="Times New Roman"/>
          <w:sz w:val="28"/>
          <w:szCs w:val="24"/>
        </w:rPr>
        <w:lastRenderedPageBreak/>
        <w:t>РЕШЕНИЯ ПРИ ПРЕДОСТАВЛЕНИИ МУНИЦИПАЛЬНОЙ УСЛУГИ</w:t>
      </w:r>
    </w:p>
    <w:p w:rsidR="001A2252" w:rsidRPr="001A2252" w:rsidRDefault="001A2252" w:rsidP="001A225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5.1. Заинтересованные лица имеют право на обжалование действий (бездействий), решений, принятых (осуществляемых) в ходе осуществления муниципальной услуги в досудебном (внесудебном) или судебном порядке.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5.2. Основанием для начала процедуры досудебного (внесудебного) обжалования является поступление жалобы (обращения).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Жалоба (обращение) на действия (бездействие) должностных лиц Отдела по делам молодежи, социальной политики и безопасности населения принятые ими решения при осуществлении муниципальной услуги, может быть подана Главе городского поселения Лесной городок.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5.3. Жалоба (обращение), поданная в письменной форме, должна содержать:</w:t>
      </w:r>
    </w:p>
    <w:p w:rsidR="001A2252" w:rsidRPr="001A2252" w:rsidRDefault="001A2252" w:rsidP="00DC0F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а) наименование органа местного самоуправления либо фамилию, имя, отчество соответствующего должностного лица, либо должность соответствующего лица;</w:t>
      </w:r>
    </w:p>
    <w:p w:rsidR="001A2252" w:rsidRPr="001A2252" w:rsidRDefault="001A2252" w:rsidP="00DC0F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б) фамилию, имя, отчество (последнее - при наличии) лица, подавшего жалобу, почтовый адрес, по которому должны быть направлены ответ либо уведомление о переадресации обращения; </w:t>
      </w:r>
    </w:p>
    <w:p w:rsidR="001A2252" w:rsidRPr="001A2252" w:rsidRDefault="001A2252" w:rsidP="00DC0F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в) существо жалобы (обращения);</w:t>
      </w:r>
    </w:p>
    <w:p w:rsidR="001A2252" w:rsidRPr="001A2252" w:rsidRDefault="001A2252" w:rsidP="00DC0F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г) личную подпись (подпись уполномоченного представителя) и дату.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В случае необходимости в подтверждение своих доводов гражданин прилагает к жалобе (обращению) документы и материалы либо их копии.</w:t>
      </w:r>
    </w:p>
    <w:p w:rsidR="001A2252" w:rsidRPr="001A2252" w:rsidRDefault="001A2252" w:rsidP="002A41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5.4. В устной форме жалобы (обращения) рассматриваются по общему правилу в ходе личного приема Главы городского поселения Лесной городок (или его уполномоченного), а также заместителем Главы городского поселения Лесной городок, курирующего вопросы данной направленности.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Информация о месте, днях и часах приема Главы городского поселения Лесной городок (его уполномоченного заместителя), доводится до сведения граждан посредством размещения на информационных стендах в Администрации, а также на официальном сайте Администрации - в се</w:t>
      </w:r>
      <w:r w:rsidR="009D2932">
        <w:rPr>
          <w:rFonts w:ascii="Times New Roman" w:hAnsi="Times New Roman" w:cs="Times New Roman"/>
          <w:b w:val="0"/>
          <w:sz w:val="28"/>
          <w:szCs w:val="24"/>
        </w:rPr>
        <w:t>ти Интернет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5.5. Письменная жалоба (обращение) может быть представлена в ходе личного приема, направлена по почте или факсимильной связи.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5.6. Жалоба (обращение), представленная в письменном виде Главе городского поселения Лесной городок (его уполномоченному заместителю), подлежит обязательной регистрации в день поступления в установленном порядке.</w:t>
      </w:r>
      <w:r w:rsidR="00926CE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gramStart"/>
      <w:r w:rsidR="00926CE0">
        <w:rPr>
          <w:rFonts w:ascii="Times New Roman" w:hAnsi="Times New Roman" w:cs="Times New Roman"/>
          <w:b w:val="0"/>
          <w:sz w:val="28"/>
          <w:szCs w:val="24"/>
        </w:rPr>
        <w:t>Срок рассмотрения жалобы (обращения) составляет 15 рабочих дней со дня ее регистрации, а в случае обжалования отказа Администрации,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A2252" w:rsidRPr="001A2252" w:rsidRDefault="001A2252" w:rsidP="002A41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5.7 Основанием для начала рассмотрения жалобы (обращения) является 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lastRenderedPageBreak/>
        <w:t>поступление её на имя Главы городского поселения Лесной городок (или его уполномоченного заместителя).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5.</w:t>
      </w:r>
      <w:r w:rsidR="00926CE0">
        <w:rPr>
          <w:rFonts w:ascii="Times New Roman" w:hAnsi="Times New Roman" w:cs="Times New Roman"/>
          <w:b w:val="0"/>
          <w:sz w:val="28"/>
          <w:szCs w:val="24"/>
        </w:rPr>
        <w:t>8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. Ответ на жалобу (обращение) не дается в случаях, если:</w:t>
      </w:r>
    </w:p>
    <w:p w:rsidR="001A2252" w:rsidRPr="001A2252" w:rsidRDefault="001A2252" w:rsidP="007E0A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а) в жалобе (обращении) не указаны фамилия гражданина, направившего жалобу, и почтовый адрес, по которому должен быть направлен ответ;</w:t>
      </w:r>
    </w:p>
    <w:p w:rsidR="001A2252" w:rsidRPr="001A2252" w:rsidRDefault="001A2252" w:rsidP="007E0A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б) жалоба (обращение)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1A2252" w:rsidRPr="001A2252" w:rsidRDefault="001A2252" w:rsidP="007E0A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в) текст жалобы (обращения) не поддается прочтению (жалоба (обращение) не подлежит направлению на рассмотрение, о чем сообщается гражданину, её направившему, если его фамилия и почтовый адрес поддаются прочтению);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1A2252">
        <w:rPr>
          <w:rFonts w:ascii="Times New Roman" w:hAnsi="Times New Roman" w:cs="Times New Roman"/>
          <w:b w:val="0"/>
          <w:sz w:val="28"/>
          <w:szCs w:val="24"/>
        </w:rPr>
        <w:t>В случае если в письменной жалобе (обращении) гражданина содержится вопрос, на который ему многократно давались письменные ответы по существу в связи с ранее направляемыми жалобами (обращениями), и при этом в жалобе (обращении) не приводятся новые доводы или обстоятельства, Глава городского поселения Лесной городок (его уполномоченный заместитель), вправе принять решение о безосновательности очередной жалобы (обращения) и прекращении переписки с гражданином по</w:t>
      </w:r>
      <w:proofErr w:type="gramEnd"/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 данному вопросу при условии, что указанная жалоба (обращение) и ранее направляемые жалобы (обращения)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 (обращение).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Гражданину, направившему жалобу (обращение), сообщается о невозможности дать ответ по существу поставленного в нем вопроса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1A2252" w:rsidRPr="001A2252" w:rsidRDefault="00926CE0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5.9</w:t>
      </w:r>
      <w:r w:rsidR="001A2252" w:rsidRPr="001A2252">
        <w:rPr>
          <w:rFonts w:ascii="Times New Roman" w:hAnsi="Times New Roman" w:cs="Times New Roman"/>
          <w:b w:val="0"/>
          <w:sz w:val="28"/>
          <w:szCs w:val="24"/>
        </w:rPr>
        <w:t xml:space="preserve">. При обнаружении в ходе </w:t>
      </w:r>
      <w:proofErr w:type="gramStart"/>
      <w:r w:rsidR="001A2252" w:rsidRPr="001A2252">
        <w:rPr>
          <w:rFonts w:ascii="Times New Roman" w:hAnsi="Times New Roman" w:cs="Times New Roman"/>
          <w:b w:val="0"/>
          <w:sz w:val="28"/>
          <w:szCs w:val="24"/>
        </w:rPr>
        <w:t>рассмотрения обращения виновности уполномоченного лица Отдела</w:t>
      </w:r>
      <w:proofErr w:type="gramEnd"/>
      <w:r w:rsidR="001A2252" w:rsidRPr="001A2252">
        <w:rPr>
          <w:rFonts w:ascii="Times New Roman" w:hAnsi="Times New Roman" w:cs="Times New Roman"/>
          <w:b w:val="0"/>
          <w:sz w:val="28"/>
          <w:szCs w:val="24"/>
        </w:rPr>
        <w:t xml:space="preserve"> по делам молодежи, социальной политики и безопасности населения неисполнения или ненадлежащего исполнения возложенных на него обязанностей Глава городского поселения Лесной городок (или его уполномоченный заместитель) принимает меры по привлечению данного лица к ответственности, предусмотренной законодательством Российской Федерации. 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5.1</w:t>
      </w:r>
      <w:r w:rsidR="00926CE0">
        <w:rPr>
          <w:rFonts w:ascii="Times New Roman" w:hAnsi="Times New Roman" w:cs="Times New Roman"/>
          <w:b w:val="0"/>
          <w:sz w:val="28"/>
          <w:szCs w:val="24"/>
        </w:rPr>
        <w:t>0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5.1</w:t>
      </w:r>
      <w:r w:rsidR="00926CE0">
        <w:rPr>
          <w:rFonts w:ascii="Times New Roman" w:hAnsi="Times New Roman" w:cs="Times New Roman"/>
          <w:b w:val="0"/>
          <w:sz w:val="28"/>
          <w:szCs w:val="24"/>
        </w:rPr>
        <w:t>1</w:t>
      </w:r>
      <w:r w:rsidRPr="001A2252">
        <w:rPr>
          <w:rFonts w:ascii="Times New Roman" w:hAnsi="Times New Roman" w:cs="Times New Roman"/>
          <w:b w:val="0"/>
          <w:sz w:val="28"/>
          <w:szCs w:val="24"/>
        </w:rPr>
        <w:t>. Решения, действие (бездействие) органа местного самоуправления, должностного лица Отдела по делам молодежи, социальной политики и безопасности населения могут быть обжалованы заинтересованными лицами в судебном порядке.</w:t>
      </w:r>
    </w:p>
    <w:p w:rsidR="001A2252" w:rsidRPr="001A2252" w:rsidRDefault="001A2252" w:rsidP="002A41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Заявление может быть подано гражданином в течение трех месяцев со дня, когда ему стало известно о нарушении его прав, свобод и законных интересов, в суд по месту его жительства или в Одинцовский районный суд города Одинцово по адресу: М.О., г. Одинцово, ул. </w:t>
      </w:r>
      <w:proofErr w:type="gramStart"/>
      <w:r w:rsidRPr="001A2252">
        <w:rPr>
          <w:rFonts w:ascii="Times New Roman" w:hAnsi="Times New Roman" w:cs="Times New Roman"/>
          <w:b w:val="0"/>
          <w:sz w:val="28"/>
          <w:szCs w:val="24"/>
        </w:rPr>
        <w:t>Советская</w:t>
      </w:r>
      <w:proofErr w:type="gramEnd"/>
      <w:r w:rsidRPr="001A2252">
        <w:rPr>
          <w:rFonts w:ascii="Times New Roman" w:hAnsi="Times New Roman" w:cs="Times New Roman"/>
          <w:b w:val="0"/>
          <w:sz w:val="28"/>
          <w:szCs w:val="24"/>
        </w:rPr>
        <w:t>, 7.</w:t>
      </w:r>
    </w:p>
    <w:p w:rsidR="001A2252" w:rsidRDefault="001A2252" w:rsidP="001A225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0619AA" w:rsidRDefault="000619AA" w:rsidP="001A225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0619AA" w:rsidRDefault="000619AA" w:rsidP="001A225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0619AA" w:rsidRPr="000619AA" w:rsidRDefault="000619AA" w:rsidP="000619A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619AA">
        <w:rPr>
          <w:rFonts w:ascii="Times New Roman" w:hAnsi="Times New Roman" w:cs="Times New Roman"/>
          <w:sz w:val="28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Pr="000619AA">
        <w:rPr>
          <w:rFonts w:ascii="Times New Roman" w:hAnsi="Times New Roman" w:cs="Times New Roman"/>
          <w:sz w:val="28"/>
          <w:szCs w:val="24"/>
        </w:rPr>
        <w:t>И.В. Ювченко</w:t>
      </w:r>
    </w:p>
    <w:p w:rsidR="002A4145" w:rsidRDefault="002A4145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1A2252" w:rsidRPr="001A2252" w:rsidRDefault="001A2252" w:rsidP="002A4145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lastRenderedPageBreak/>
        <w:t>Приложение 1</w:t>
      </w:r>
    </w:p>
    <w:p w:rsidR="001A2252" w:rsidRPr="001A2252" w:rsidRDefault="001A2252" w:rsidP="002A4145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>к административному регламенту</w:t>
      </w:r>
    </w:p>
    <w:p w:rsidR="001A2252" w:rsidRPr="001A2252" w:rsidRDefault="001A2252" w:rsidP="002A4145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предоставления муниципальной услуги в электронном виде: </w:t>
      </w:r>
    </w:p>
    <w:p w:rsidR="001A2252" w:rsidRDefault="001A2252" w:rsidP="002A4145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4"/>
        </w:rPr>
      </w:pPr>
      <w:r w:rsidRPr="001A2252">
        <w:rPr>
          <w:rFonts w:ascii="Times New Roman" w:hAnsi="Times New Roman" w:cs="Times New Roman"/>
          <w:b w:val="0"/>
          <w:sz w:val="28"/>
          <w:szCs w:val="24"/>
        </w:rPr>
        <w:t xml:space="preserve">«Социальная поддержка и социальное обслуживание граждан пожилого возраста и инвалидов» на территории городского поселения Лесной городок Одинцовского муниципального района Московской области </w:t>
      </w:r>
    </w:p>
    <w:p w:rsidR="002A4145" w:rsidRDefault="002A4145" w:rsidP="002A4145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4"/>
        </w:rPr>
      </w:pP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1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A41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A4145">
        <w:rPr>
          <w:rFonts w:ascii="Times New Roman" w:eastAsia="Times New Roman" w:hAnsi="Times New Roman" w:cs="Times New Roman"/>
          <w:sz w:val="16"/>
          <w:szCs w:val="16"/>
        </w:rPr>
        <w:t>(Ф.И.О., паспортные данные,  адрес  регистрации, контактный телефон)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1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1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1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1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414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4145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z w:val="26"/>
          <w:szCs w:val="26"/>
        </w:rPr>
        <w:t>В связи с тяжелым материальным положением прошу оказать материальную помощь</w:t>
      </w:r>
      <w:r w:rsidRPr="002A41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145">
        <w:rPr>
          <w:rFonts w:ascii="Times New Roman" w:eastAsia="Times New Roman" w:hAnsi="Times New Roman" w:cs="Times New Roman"/>
          <w:sz w:val="26"/>
          <w:szCs w:val="26"/>
        </w:rPr>
        <w:t>К заявлению прилагаются: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8759"/>
      </w:tblGrid>
      <w:tr w:rsidR="002A4145" w:rsidRPr="002A4145" w:rsidTr="001F65B6">
        <w:tc>
          <w:tcPr>
            <w:tcW w:w="828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1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414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A4145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414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145">
              <w:rPr>
                <w:rFonts w:ascii="Times New Roman" w:eastAsia="Times New Roman" w:hAnsi="Times New Roman" w:cs="Times New Roman"/>
                <w:sz w:val="26"/>
                <w:szCs w:val="26"/>
              </w:rPr>
              <w:t>Вид документа, подтверждающего основания, по которым лицо обратилось за получением адресной социальной помощи</w:t>
            </w:r>
          </w:p>
        </w:tc>
      </w:tr>
      <w:tr w:rsidR="002A4145" w:rsidRPr="002A4145" w:rsidTr="001F65B6">
        <w:tc>
          <w:tcPr>
            <w:tcW w:w="828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14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145" w:rsidRPr="002A4145" w:rsidTr="001F65B6">
        <w:tc>
          <w:tcPr>
            <w:tcW w:w="828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14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145" w:rsidRPr="002A4145" w:rsidTr="001F65B6">
        <w:tc>
          <w:tcPr>
            <w:tcW w:w="828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145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9180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145" w:rsidRPr="002A4145" w:rsidTr="001F65B6">
        <w:tc>
          <w:tcPr>
            <w:tcW w:w="828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145">
        <w:rPr>
          <w:rFonts w:ascii="Times New Roman" w:eastAsia="Times New Roman" w:hAnsi="Times New Roman" w:cs="Times New Roman"/>
          <w:sz w:val="20"/>
          <w:szCs w:val="20"/>
        </w:rPr>
        <w:t xml:space="preserve">___________________                           ___________________        </w:t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145">
        <w:rPr>
          <w:rFonts w:ascii="Times New Roman" w:eastAsia="Times New Roman" w:hAnsi="Times New Roman" w:cs="Times New Roman"/>
          <w:sz w:val="20"/>
          <w:szCs w:val="20"/>
        </w:rPr>
        <w:t xml:space="preserve">            (дата)</w:t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  <w:t xml:space="preserve">     подпись                                           </w:t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  <w:t xml:space="preserve">    (Ф.И.О.) 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A4145">
        <w:rPr>
          <w:rFonts w:ascii="Times New Roman" w:eastAsia="Times New Roman" w:hAnsi="Times New Roman" w:cs="Times New Roman"/>
          <w:sz w:val="26"/>
          <w:szCs w:val="26"/>
        </w:rPr>
        <w:t>Принял: специалист Отдела по делам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A4145">
        <w:rPr>
          <w:rFonts w:ascii="Times New Roman" w:eastAsia="Times New Roman" w:hAnsi="Times New Roman" w:cs="Times New Roman"/>
          <w:sz w:val="26"/>
          <w:szCs w:val="26"/>
        </w:rPr>
        <w:t xml:space="preserve"> молодежи социальной политики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z w:val="26"/>
          <w:szCs w:val="26"/>
        </w:rPr>
        <w:t xml:space="preserve"> и безопасности населения</w:t>
      </w:r>
      <w:r w:rsidRPr="002A41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41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  <w:t>(Ф.И.О.)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41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2A4145">
        <w:rPr>
          <w:rFonts w:ascii="Times New Roman" w:eastAsia="Times New Roman" w:hAnsi="Times New Roman" w:cs="Times New Roman"/>
          <w:sz w:val="20"/>
          <w:szCs w:val="20"/>
        </w:rPr>
        <w:tab/>
        <w:t xml:space="preserve">    (штамп Администрации)</w:t>
      </w:r>
    </w:p>
    <w:p w:rsidR="002A4145" w:rsidRDefault="002A41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pacing w:val="5"/>
          <w:sz w:val="28"/>
          <w:szCs w:val="28"/>
        </w:rPr>
        <w:t>к административному регламенту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в электронном виде:</w:t>
      </w:r>
      <w:r w:rsidRPr="002A414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414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«Социальная поддержка и социальное обслуживание граждан пожилого возраста и инвалидов» </w:t>
      </w:r>
      <w:r w:rsidRPr="002A4145">
        <w:rPr>
          <w:rFonts w:ascii="Times New Roman" w:eastAsia="Times New Roman" w:hAnsi="Times New Roman" w:cs="Times New Roman"/>
          <w:bCs/>
          <w:sz w:val="28"/>
        </w:rPr>
        <w:t>на территории городского поселения Лесной городок Одинцовского муниципального района Московской области</w:t>
      </w:r>
      <w:r w:rsidRPr="002A414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9819" w:type="dxa"/>
        <w:tblInd w:w="-72" w:type="dxa"/>
        <w:tblLook w:val="0000"/>
      </w:tblPr>
      <w:tblGrid>
        <w:gridCol w:w="900"/>
        <w:gridCol w:w="2541"/>
        <w:gridCol w:w="2616"/>
        <w:gridCol w:w="2203"/>
        <w:gridCol w:w="1559"/>
      </w:tblGrid>
      <w:tr w:rsidR="002A4145" w:rsidRPr="002A4145" w:rsidTr="001F65B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5" w:rsidRPr="002A4145" w:rsidRDefault="002A4145" w:rsidP="002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5" w:rsidRPr="002A4145" w:rsidRDefault="002A4145" w:rsidP="002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5" w:rsidRPr="002A4145" w:rsidRDefault="002A4145" w:rsidP="002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филиала банка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5" w:rsidRPr="002A4145" w:rsidRDefault="002A4145" w:rsidP="002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лицевого счета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5" w:rsidRPr="002A4145" w:rsidRDefault="002A4145" w:rsidP="002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2A4145" w:rsidRPr="002A4145" w:rsidTr="001F65B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5" w:rsidRPr="002A4145" w:rsidRDefault="002A4145" w:rsidP="002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4145" w:rsidRPr="002A4145" w:rsidTr="001F65B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4145" w:rsidRPr="002A4145" w:rsidTr="001F65B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45" w:rsidRPr="002A4145" w:rsidRDefault="002A4145" w:rsidP="002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145" w:rsidRPr="002A4145" w:rsidRDefault="002A4145" w:rsidP="002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p w:rsidR="002A4145" w:rsidRDefault="002A4145">
      <w:pPr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br w:type="page"/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Приложение 3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pacing w:val="5"/>
          <w:sz w:val="28"/>
          <w:szCs w:val="28"/>
        </w:rPr>
        <w:t>к административному регламенту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в электронном виде:</w:t>
      </w:r>
      <w:r w:rsidRPr="002A414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414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«Социальная поддержка и социальное обслуживание граждан пожилого возраста и инвалидов» </w:t>
      </w:r>
      <w:r w:rsidRPr="002A4145">
        <w:rPr>
          <w:rFonts w:ascii="Times New Roman" w:eastAsia="Times New Roman" w:hAnsi="Times New Roman" w:cs="Times New Roman"/>
          <w:bCs/>
          <w:sz w:val="28"/>
        </w:rPr>
        <w:t>на территории городского поселения Лесной городок Одинцовского муниципального района Московской области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Блок-схема 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последовательности выполнения административных процедур 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исполнения муниципальной услуги 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4145">
        <w:rPr>
          <w:rFonts w:ascii="Times New Roman" w:eastAsia="Times New Roman" w:hAnsi="Times New Roman" w:cs="Times New Roman"/>
          <w:kern w:val="2"/>
          <w:sz w:val="28"/>
          <w:szCs w:val="28"/>
        </w:rPr>
        <w:t>«Социальная поддержка и социальное обслуживание граждан пожилого возраста и инвалидов» на территории городского поселения Лесной городок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2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0"/>
      </w:tblGrid>
      <w:tr w:rsidR="002A4145" w:rsidRPr="002A4145" w:rsidTr="001F65B6">
        <w:trPr>
          <w:trHeight w:val="570"/>
        </w:trPr>
        <w:tc>
          <w:tcPr>
            <w:tcW w:w="5720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прием граждан;</w:t>
            </w:r>
          </w:p>
          <w:p w:rsidR="002A4145" w:rsidRPr="002A4145" w:rsidRDefault="0048369C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8369C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pict>
                <v:line id="_x0000_s1056" style="position:absolute;left:0;text-align:left;z-index:251663360" from="247.5pt,13.55pt" to="247.5pt,65.85pt">
                  <v:stroke endarrow="block"/>
                </v:line>
              </w:pict>
            </w:r>
            <w:r w:rsidRPr="0048369C">
              <w:rPr>
                <w:rFonts w:ascii="Times New Roman" w:eastAsia="Times New Roman" w:hAnsi="Times New Roman" w:cs="Times New Roman"/>
                <w:noProof/>
                <w:kern w:val="2"/>
                <w:sz w:val="28"/>
                <w:szCs w:val="28"/>
              </w:rPr>
              <w:pict>
                <v:line id="_x0000_s1053" style="position:absolute;left:0;text-align:left;z-index:251660288" from="34.5pt,13.55pt" to="34.5pt,65.85pt">
                  <v:stroke endarrow="block"/>
                </v:line>
              </w:pict>
            </w:r>
            <w:r w:rsidR="002A4145" w:rsidRPr="002A41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проверка представленных документов.</w:t>
            </w:r>
          </w:p>
        </w:tc>
      </w:tr>
    </w:tbl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0"/>
      </w:tblGrid>
      <w:tr w:rsidR="002A4145" w:rsidRPr="002A4145" w:rsidTr="001F65B6">
        <w:trPr>
          <w:trHeight w:val="2337"/>
        </w:trPr>
        <w:tc>
          <w:tcPr>
            <w:tcW w:w="5830" w:type="dxa"/>
            <w:shd w:val="clear" w:color="auto" w:fill="auto"/>
          </w:tcPr>
          <w:p w:rsidR="002A4145" w:rsidRPr="002A4145" w:rsidRDefault="0048369C" w:rsidP="002A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pict>
                <v:rect id="_x0000_s1057" style="position:absolute;left:0;text-align:left;margin-left:318.3pt;margin-top:1.85pt;width:124.5pt;height:66.2pt;z-index:251664384">
                  <v:textbox>
                    <w:txbxContent>
                      <w:p w:rsidR="002A4145" w:rsidRDefault="002A4145" w:rsidP="002A4145">
                        <w:pPr>
                          <w:jc w:val="center"/>
                        </w:pPr>
                      </w:p>
                      <w:p w:rsidR="002A4145" w:rsidRDefault="002A4145" w:rsidP="002A4145">
                        <w:pPr>
                          <w:jc w:val="center"/>
                        </w:pPr>
                        <w:r>
                          <w:t>Извещение об отказе в оказании материальной помощи</w:t>
                        </w:r>
                      </w:p>
                    </w:txbxContent>
                  </v:textbox>
                </v:rect>
              </w:pict>
            </w:r>
          </w:p>
          <w:p w:rsidR="002A4145" w:rsidRPr="002A4145" w:rsidRDefault="002A4145" w:rsidP="002A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Внесение данных по предоставленным документам в базу (таблицу);</w:t>
            </w:r>
          </w:p>
          <w:p w:rsidR="002A4145" w:rsidRPr="002A4145" w:rsidRDefault="002A4145" w:rsidP="002A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A41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Выверка общего списка граждан поселения;</w:t>
            </w:r>
          </w:p>
          <w:p w:rsidR="002A4145" w:rsidRPr="002A4145" w:rsidRDefault="002A4145" w:rsidP="002A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A41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Подготовка общего списка для выверки лицевых счетов граждан (физических лиц);</w:t>
            </w:r>
          </w:p>
          <w:p w:rsidR="002A4145" w:rsidRPr="002A4145" w:rsidRDefault="002A4145" w:rsidP="002A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A41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Подготовка распоряжения;</w:t>
            </w:r>
          </w:p>
          <w:p w:rsidR="002A4145" w:rsidRPr="002A4145" w:rsidRDefault="002A4145" w:rsidP="002A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A41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Подготовка реестра;</w:t>
            </w:r>
          </w:p>
          <w:p w:rsidR="002A4145" w:rsidRPr="002A4145" w:rsidRDefault="0048369C" w:rsidP="002A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8369C">
              <w:rPr>
                <w:rFonts w:ascii="Times New Roman" w:eastAsia="Times New Roman" w:hAnsi="Times New Roman" w:cs="Times New Roman"/>
                <w:noProof/>
                <w:kern w:val="2"/>
                <w:sz w:val="28"/>
                <w:szCs w:val="28"/>
              </w:rPr>
              <w:pict>
                <v:line id="_x0000_s1054" style="position:absolute;left:0;text-align:left;z-index:251661312" from="35.55pt,26.2pt" to="35.55pt,62.2pt">
                  <v:stroke endarrow="block"/>
                </v:line>
              </w:pict>
            </w:r>
            <w:r w:rsidR="002A4145" w:rsidRPr="002A41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Создание списка зачислений для  ОАО «Сбербанк России».</w:t>
            </w:r>
          </w:p>
        </w:tc>
      </w:tr>
    </w:tbl>
    <w:p w:rsidR="002A4145" w:rsidRPr="002A4145" w:rsidRDefault="0048369C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2"/>
          <w:sz w:val="28"/>
          <w:szCs w:val="28"/>
        </w:rPr>
        <w:pict>
          <v:line id="_x0000_s1055" style="position:absolute;z-index:251662336;mso-position-horizontal-relative:text;mso-position-vertical-relative:text" from="241.95pt,.2pt" to="241.95pt,34.1pt">
            <v:stroke endarrow="block"/>
          </v:line>
        </w:pict>
      </w:r>
      <w:r w:rsidR="002A4145" w:rsidRPr="002A414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1148"/>
        <w:gridCol w:w="2544"/>
      </w:tblGrid>
      <w:tr w:rsidR="002A4145" w:rsidRPr="002A4145" w:rsidTr="001F65B6">
        <w:trPr>
          <w:trHeight w:val="720"/>
        </w:trPr>
        <w:tc>
          <w:tcPr>
            <w:tcW w:w="2244" w:type="dxa"/>
            <w:shd w:val="clear" w:color="auto" w:fill="auto"/>
            <w:vAlign w:val="center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A4145">
              <w:rPr>
                <w:rFonts w:ascii="Times New Roman" w:eastAsia="Times New Roman" w:hAnsi="Times New Roman" w:cs="Times New Roman"/>
                <w:spacing w:val="-3"/>
              </w:rPr>
              <w:t>Перечисление денежных средств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2A4145" w:rsidRPr="002A4145" w:rsidRDefault="002A4145" w:rsidP="002A4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2A4145">
              <w:rPr>
                <w:rFonts w:ascii="Times New Roman" w:eastAsia="Times New Roman" w:hAnsi="Times New Roman" w:cs="Times New Roman"/>
                <w:spacing w:val="-3"/>
              </w:rPr>
              <w:t>Возврат денежной суммы (например, если лицевой счет физического лица закрыт).</w:t>
            </w:r>
          </w:p>
        </w:tc>
      </w:tr>
    </w:tbl>
    <w:p w:rsid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p w:rsidR="002A4145" w:rsidRDefault="002A4145">
      <w:pPr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br w:type="page"/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Приложение 4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pacing w:val="5"/>
          <w:sz w:val="28"/>
          <w:szCs w:val="28"/>
        </w:rPr>
        <w:t>к административному регламенту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в электронном виде:</w:t>
      </w:r>
      <w:r w:rsidRPr="002A414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2A4145" w:rsidRPr="002A4145" w:rsidRDefault="002A4145" w:rsidP="002A4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414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«Социальная поддержка и социальное обслуживание граждан пожилого возраста и инвалидов» </w:t>
      </w:r>
      <w:r w:rsidRPr="002A4145">
        <w:rPr>
          <w:rFonts w:ascii="Times New Roman" w:eastAsia="Times New Roman" w:hAnsi="Times New Roman" w:cs="Times New Roman"/>
          <w:bCs/>
          <w:sz w:val="28"/>
        </w:rPr>
        <w:t>на территории городского поселения Лесной городок Одинцовского муниципального района Московской области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145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4145">
        <w:rPr>
          <w:rFonts w:ascii="Times New Roman" w:eastAsia="Times New Roman" w:hAnsi="Times New Roman" w:cs="Times New Roman"/>
          <w:sz w:val="28"/>
          <w:szCs w:val="28"/>
        </w:rPr>
        <w:t>на выверку лицевых счетов.</w:t>
      </w: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753"/>
        <w:gridCol w:w="3013"/>
        <w:gridCol w:w="2979"/>
      </w:tblGrid>
      <w:tr w:rsidR="002A4145" w:rsidRPr="002A4145" w:rsidTr="001F65B6">
        <w:tc>
          <w:tcPr>
            <w:tcW w:w="540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01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55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филиала банка</w:t>
            </w:r>
          </w:p>
        </w:tc>
        <w:tc>
          <w:tcPr>
            <w:tcW w:w="3212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лицевого счета</w:t>
            </w:r>
          </w:p>
        </w:tc>
      </w:tr>
      <w:tr w:rsidR="002A4145" w:rsidRPr="002A4145" w:rsidTr="001F65B6">
        <w:tc>
          <w:tcPr>
            <w:tcW w:w="540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145" w:rsidRPr="002A4145" w:rsidTr="001F65B6">
        <w:tc>
          <w:tcPr>
            <w:tcW w:w="540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145" w:rsidRPr="002A4145" w:rsidTr="001F65B6">
        <w:tc>
          <w:tcPr>
            <w:tcW w:w="540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5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3001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2A4145" w:rsidRPr="002A4145" w:rsidRDefault="002A4145" w:rsidP="002A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4145" w:rsidRPr="002A4145" w:rsidRDefault="002A4145" w:rsidP="002A4145">
      <w:pPr>
        <w:widowControl w:val="0"/>
        <w:autoSpaceDE w:val="0"/>
        <w:autoSpaceDN w:val="0"/>
        <w:adjustRightInd w:val="0"/>
        <w:spacing w:before="60" w:after="0" w:line="240" w:lineRule="auto"/>
        <w:ind w:left="4536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2A4145" w:rsidRPr="001A2252" w:rsidRDefault="002A4145" w:rsidP="002A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sectPr w:rsidR="002A4145" w:rsidRPr="001A2252" w:rsidSect="0060164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7B" w:rsidRDefault="00B7387B" w:rsidP="00582FC9">
      <w:pPr>
        <w:spacing w:after="0" w:line="240" w:lineRule="auto"/>
      </w:pPr>
      <w:r>
        <w:separator/>
      </w:r>
    </w:p>
  </w:endnote>
  <w:endnote w:type="continuationSeparator" w:id="0">
    <w:p w:rsidR="00B7387B" w:rsidRDefault="00B7387B" w:rsidP="0058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52" w:rsidRDefault="0048369C" w:rsidP="00FC1717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A225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2252" w:rsidRDefault="001A22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52" w:rsidRDefault="0048369C">
    <w:pPr>
      <w:pStyle w:val="a7"/>
      <w:jc w:val="right"/>
    </w:pPr>
    <w:fldSimple w:instr=" PAGE   \* MERGEFORMAT ">
      <w:r w:rsidR="00EB1DE9">
        <w:rPr>
          <w:noProof/>
        </w:rPr>
        <w:t>9</w:t>
      </w:r>
    </w:fldSimple>
  </w:p>
  <w:p w:rsidR="001A2252" w:rsidRDefault="001A22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7B" w:rsidRDefault="00B7387B" w:rsidP="00582FC9">
      <w:pPr>
        <w:spacing w:after="0" w:line="240" w:lineRule="auto"/>
      </w:pPr>
      <w:r>
        <w:separator/>
      </w:r>
    </w:p>
  </w:footnote>
  <w:footnote w:type="continuationSeparator" w:id="0">
    <w:p w:rsidR="00B7387B" w:rsidRDefault="00B7387B" w:rsidP="00582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69C"/>
    <w:multiLevelType w:val="hybridMultilevel"/>
    <w:tmpl w:val="E4542D94"/>
    <w:lvl w:ilvl="0" w:tplc="660C73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Univers" w:hAnsi="Univer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62C8F"/>
    <w:multiLevelType w:val="multilevel"/>
    <w:tmpl w:val="73B41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B4E63B3"/>
    <w:multiLevelType w:val="multilevel"/>
    <w:tmpl w:val="3D868DD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0BA6102"/>
    <w:multiLevelType w:val="multilevel"/>
    <w:tmpl w:val="8E780D1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4">
    <w:nsid w:val="7A99066C"/>
    <w:multiLevelType w:val="singleLevel"/>
    <w:tmpl w:val="256C1AB8"/>
    <w:lvl w:ilvl="0">
      <w:start w:val="2"/>
      <w:numFmt w:val="decimal"/>
      <w:lvlText w:val="2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0789"/>
    <w:rsid w:val="00002FDB"/>
    <w:rsid w:val="000034E5"/>
    <w:rsid w:val="000177D0"/>
    <w:rsid w:val="000619AA"/>
    <w:rsid w:val="00071B58"/>
    <w:rsid w:val="000754B5"/>
    <w:rsid w:val="00082AD0"/>
    <w:rsid w:val="000915D1"/>
    <w:rsid w:val="000950F0"/>
    <w:rsid w:val="00095EED"/>
    <w:rsid w:val="000A59FB"/>
    <w:rsid w:val="000B4AC1"/>
    <w:rsid w:val="000D4CC6"/>
    <w:rsid w:val="000E6DEC"/>
    <w:rsid w:val="000F10AC"/>
    <w:rsid w:val="00132D09"/>
    <w:rsid w:val="00140B73"/>
    <w:rsid w:val="00153C1B"/>
    <w:rsid w:val="001764D3"/>
    <w:rsid w:val="00197F09"/>
    <w:rsid w:val="001A2252"/>
    <w:rsid w:val="001F77A4"/>
    <w:rsid w:val="00201893"/>
    <w:rsid w:val="00224C18"/>
    <w:rsid w:val="002353DF"/>
    <w:rsid w:val="00243962"/>
    <w:rsid w:val="00260361"/>
    <w:rsid w:val="00286029"/>
    <w:rsid w:val="00294760"/>
    <w:rsid w:val="002A4145"/>
    <w:rsid w:val="002A4D24"/>
    <w:rsid w:val="002B5EBD"/>
    <w:rsid w:val="002D4A93"/>
    <w:rsid w:val="002E6162"/>
    <w:rsid w:val="00301F01"/>
    <w:rsid w:val="00324617"/>
    <w:rsid w:val="00356ABD"/>
    <w:rsid w:val="0037434D"/>
    <w:rsid w:val="00375066"/>
    <w:rsid w:val="00386F06"/>
    <w:rsid w:val="003A18CF"/>
    <w:rsid w:val="003E5A06"/>
    <w:rsid w:val="003E5BB5"/>
    <w:rsid w:val="003E658F"/>
    <w:rsid w:val="0040539E"/>
    <w:rsid w:val="00407E9B"/>
    <w:rsid w:val="004400B4"/>
    <w:rsid w:val="0048369C"/>
    <w:rsid w:val="004A07C7"/>
    <w:rsid w:val="004B0F43"/>
    <w:rsid w:val="004D44C7"/>
    <w:rsid w:val="004E449F"/>
    <w:rsid w:val="00500EBA"/>
    <w:rsid w:val="00512065"/>
    <w:rsid w:val="00526EC7"/>
    <w:rsid w:val="00534639"/>
    <w:rsid w:val="00544A95"/>
    <w:rsid w:val="00560966"/>
    <w:rsid w:val="00577051"/>
    <w:rsid w:val="00580BF2"/>
    <w:rsid w:val="00582FC9"/>
    <w:rsid w:val="00593B7D"/>
    <w:rsid w:val="00595DC1"/>
    <w:rsid w:val="00597465"/>
    <w:rsid w:val="005A2BF1"/>
    <w:rsid w:val="005B1724"/>
    <w:rsid w:val="005D1895"/>
    <w:rsid w:val="005D44B6"/>
    <w:rsid w:val="005D5A36"/>
    <w:rsid w:val="005E054C"/>
    <w:rsid w:val="005F300A"/>
    <w:rsid w:val="005F4F0F"/>
    <w:rsid w:val="006004AF"/>
    <w:rsid w:val="00601649"/>
    <w:rsid w:val="00610CF1"/>
    <w:rsid w:val="006525AC"/>
    <w:rsid w:val="00655D03"/>
    <w:rsid w:val="006654C9"/>
    <w:rsid w:val="00685A57"/>
    <w:rsid w:val="006A32C4"/>
    <w:rsid w:val="006B550F"/>
    <w:rsid w:val="006C4E78"/>
    <w:rsid w:val="006D7884"/>
    <w:rsid w:val="006E4981"/>
    <w:rsid w:val="006E71C5"/>
    <w:rsid w:val="0070111C"/>
    <w:rsid w:val="00735694"/>
    <w:rsid w:val="007E0A7C"/>
    <w:rsid w:val="007E602F"/>
    <w:rsid w:val="007F02DA"/>
    <w:rsid w:val="007F770D"/>
    <w:rsid w:val="008024E7"/>
    <w:rsid w:val="00803CA7"/>
    <w:rsid w:val="00864766"/>
    <w:rsid w:val="008647B9"/>
    <w:rsid w:val="00881FDB"/>
    <w:rsid w:val="008850D9"/>
    <w:rsid w:val="008A66F4"/>
    <w:rsid w:val="008C08D3"/>
    <w:rsid w:val="008C1506"/>
    <w:rsid w:val="008F3BF7"/>
    <w:rsid w:val="008F72A1"/>
    <w:rsid w:val="00926CE0"/>
    <w:rsid w:val="00934206"/>
    <w:rsid w:val="009902BA"/>
    <w:rsid w:val="009C0D89"/>
    <w:rsid w:val="009D2932"/>
    <w:rsid w:val="00A42DF4"/>
    <w:rsid w:val="00A6042A"/>
    <w:rsid w:val="00A70A20"/>
    <w:rsid w:val="00A74AC1"/>
    <w:rsid w:val="00AE12D4"/>
    <w:rsid w:val="00B00567"/>
    <w:rsid w:val="00B01ECA"/>
    <w:rsid w:val="00B0388C"/>
    <w:rsid w:val="00B0719F"/>
    <w:rsid w:val="00B378E0"/>
    <w:rsid w:val="00B7387B"/>
    <w:rsid w:val="00B845BB"/>
    <w:rsid w:val="00B9109B"/>
    <w:rsid w:val="00BC798F"/>
    <w:rsid w:val="00BD2D47"/>
    <w:rsid w:val="00C149BC"/>
    <w:rsid w:val="00C3099D"/>
    <w:rsid w:val="00C35274"/>
    <w:rsid w:val="00C41158"/>
    <w:rsid w:val="00C47355"/>
    <w:rsid w:val="00C5055C"/>
    <w:rsid w:val="00C935B3"/>
    <w:rsid w:val="00CB190E"/>
    <w:rsid w:val="00CC75C3"/>
    <w:rsid w:val="00CF2295"/>
    <w:rsid w:val="00D020AC"/>
    <w:rsid w:val="00D40789"/>
    <w:rsid w:val="00D46F7E"/>
    <w:rsid w:val="00D65F7A"/>
    <w:rsid w:val="00D67940"/>
    <w:rsid w:val="00D920CF"/>
    <w:rsid w:val="00DC0D57"/>
    <w:rsid w:val="00DC0F10"/>
    <w:rsid w:val="00DC255F"/>
    <w:rsid w:val="00DD50D6"/>
    <w:rsid w:val="00DE6875"/>
    <w:rsid w:val="00DF24F5"/>
    <w:rsid w:val="00DF74EA"/>
    <w:rsid w:val="00E003D6"/>
    <w:rsid w:val="00E10BEF"/>
    <w:rsid w:val="00E17491"/>
    <w:rsid w:val="00E40D0B"/>
    <w:rsid w:val="00E865D0"/>
    <w:rsid w:val="00E926A7"/>
    <w:rsid w:val="00EB073A"/>
    <w:rsid w:val="00EB1DE9"/>
    <w:rsid w:val="00EB77C1"/>
    <w:rsid w:val="00EC008B"/>
    <w:rsid w:val="00EC3FD6"/>
    <w:rsid w:val="00ED5528"/>
    <w:rsid w:val="00F16608"/>
    <w:rsid w:val="00F2071C"/>
    <w:rsid w:val="00F2411A"/>
    <w:rsid w:val="00F370DC"/>
    <w:rsid w:val="00F40E5C"/>
    <w:rsid w:val="00F57F42"/>
    <w:rsid w:val="00FA6DEF"/>
    <w:rsid w:val="00FB3026"/>
    <w:rsid w:val="00FD3AC7"/>
    <w:rsid w:val="00FE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7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D4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rsid w:val="00500EBA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82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2FC9"/>
  </w:style>
  <w:style w:type="paragraph" w:styleId="a7">
    <w:name w:val="footer"/>
    <w:basedOn w:val="a"/>
    <w:link w:val="a8"/>
    <w:uiPriority w:val="99"/>
    <w:unhideWhenUsed/>
    <w:rsid w:val="00582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FC9"/>
  </w:style>
  <w:style w:type="character" w:styleId="a9">
    <w:name w:val="Strong"/>
    <w:uiPriority w:val="99"/>
    <w:qFormat/>
    <w:rsid w:val="000E6DEC"/>
    <w:rPr>
      <w:rFonts w:ascii="Times New Roman" w:hAnsi="Times New Roman" w:cs="Times New Roman" w:hint="default"/>
      <w:b/>
      <w:bCs/>
    </w:rPr>
  </w:style>
  <w:style w:type="table" w:styleId="aa">
    <w:name w:val="Table Grid"/>
    <w:basedOn w:val="a1"/>
    <w:uiPriority w:val="59"/>
    <w:rsid w:val="005D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3E5A0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semiHidden/>
    <w:rsid w:val="00DC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DC0D5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D09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1A2252"/>
  </w:style>
  <w:style w:type="paragraph" w:customStyle="1" w:styleId="ConsPlusCell">
    <w:name w:val="ConsPlusCell"/>
    <w:uiPriority w:val="99"/>
    <w:rsid w:val="00526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6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00FD3E236BB9F7091CD274A32C0A13DF517C4D3471E5C10D23EF86EA6D7891B9E2BA81F3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5F2D0-3C4A-4D92-A688-948C32D5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13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s_odinochkin</cp:lastModifiedBy>
  <cp:revision>43</cp:revision>
  <cp:lastPrinted>2012-11-29T11:10:00Z</cp:lastPrinted>
  <dcterms:created xsi:type="dcterms:W3CDTF">2012-03-27T10:44:00Z</dcterms:created>
  <dcterms:modified xsi:type="dcterms:W3CDTF">2012-12-10T09:14:00Z</dcterms:modified>
</cp:coreProperties>
</file>