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C6" w:rsidRDefault="00D128C6" w:rsidP="00D128C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28C6" w:rsidRDefault="00D128C6" w:rsidP="00D128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БАРВИХИНСКОЕ</w:t>
      </w:r>
    </w:p>
    <w:p w:rsidR="00D128C6" w:rsidRDefault="00D128C6" w:rsidP="00D128C6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D128C6" w:rsidRDefault="00D128C6" w:rsidP="00D128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МОСКОВСКОРЙ ОБЛАСТИ</w:t>
      </w:r>
    </w:p>
    <w:p w:rsidR="00D128C6" w:rsidRDefault="00D128C6" w:rsidP="00D128C6">
      <w:pPr>
        <w:jc w:val="center"/>
        <w:rPr>
          <w:sz w:val="28"/>
          <w:szCs w:val="28"/>
        </w:rPr>
      </w:pPr>
    </w:p>
    <w:p w:rsidR="00D128C6" w:rsidRDefault="00D128C6" w:rsidP="00D128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128C6" w:rsidRPr="0005703B" w:rsidRDefault="00D128C6" w:rsidP="00D128C6">
      <w:pPr>
        <w:jc w:val="center"/>
        <w:rPr>
          <w:sz w:val="20"/>
          <w:szCs w:val="20"/>
        </w:rPr>
      </w:pPr>
      <w:r w:rsidRPr="0005703B">
        <w:rPr>
          <w:sz w:val="20"/>
          <w:szCs w:val="20"/>
        </w:rPr>
        <w:t xml:space="preserve">д. </w:t>
      </w:r>
      <w:proofErr w:type="spellStart"/>
      <w:r w:rsidRPr="0005703B">
        <w:rPr>
          <w:sz w:val="20"/>
          <w:szCs w:val="20"/>
        </w:rPr>
        <w:t>Барвиха</w:t>
      </w:r>
      <w:proofErr w:type="spellEnd"/>
    </w:p>
    <w:p w:rsidR="00D128C6" w:rsidRPr="0005703B" w:rsidRDefault="00D128C6" w:rsidP="00D128C6">
      <w:pPr>
        <w:jc w:val="center"/>
        <w:rPr>
          <w:sz w:val="28"/>
          <w:szCs w:val="28"/>
          <w:u w:val="single"/>
        </w:rPr>
      </w:pPr>
      <w:r w:rsidRPr="0005703B">
        <w:rPr>
          <w:sz w:val="28"/>
          <w:szCs w:val="28"/>
          <w:u w:val="single"/>
        </w:rPr>
        <w:t>12.07.2012г. № 258</w:t>
      </w:r>
    </w:p>
    <w:p w:rsidR="00D128C6" w:rsidRDefault="00D128C6" w:rsidP="00D128C6">
      <w:pPr>
        <w:rPr>
          <w:sz w:val="28"/>
          <w:szCs w:val="28"/>
        </w:rPr>
      </w:pPr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изменений, вносимых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</w:t>
      </w:r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>услуги в электронном виде: «Социальная поддержка семей,</w:t>
      </w:r>
    </w:p>
    <w:p w:rsidR="00D128C6" w:rsidRDefault="00D128C6" w:rsidP="00D128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имеющих детей (в том числе многодетных семей, </w:t>
      </w:r>
      <w:proofErr w:type="gramEnd"/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 xml:space="preserve">одиноких родителей) на 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</w:t>
      </w:r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 от 27.12.2011г. </w:t>
      </w:r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>№ 531</w:t>
      </w:r>
    </w:p>
    <w:p w:rsidR="00D128C6" w:rsidRDefault="00D128C6" w:rsidP="00D128C6">
      <w:pPr>
        <w:rPr>
          <w:sz w:val="28"/>
          <w:szCs w:val="28"/>
        </w:rPr>
      </w:pPr>
    </w:p>
    <w:p w:rsidR="00D128C6" w:rsidRDefault="00D128C6" w:rsidP="0022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по предоставлению муниципальной услуги в электронном виде: «Социальная поддержка семей,</w:t>
      </w:r>
      <w:r w:rsidR="0022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детей (в том числе многодетных семей, одиноких родителей) на территории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», утвержденный постановлением</w:t>
      </w:r>
      <w:r w:rsidR="0022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27.12.2011г. № 531 в соответствие с Федеральным законом от 27.07.2010г. № 210-ФЗ «Об организации предоставления государственных и муниципальных услуг», </w:t>
      </w:r>
    </w:p>
    <w:p w:rsidR="00D128C6" w:rsidRDefault="00D128C6" w:rsidP="00D128C6">
      <w:pPr>
        <w:rPr>
          <w:sz w:val="28"/>
          <w:szCs w:val="28"/>
        </w:rPr>
      </w:pPr>
    </w:p>
    <w:p w:rsidR="00D128C6" w:rsidRDefault="00D128C6" w:rsidP="00D128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128C6" w:rsidRDefault="00D128C6" w:rsidP="00A77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изменения, вносимые в Административный регламент по предоставлению муниципальной услуги в электронном виде: «Социальная поддержка семей, имеющих детей (в том числе многодетных семей, одиноких родителей) на территории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»,</w:t>
      </w:r>
      <w:r w:rsidRPr="0071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27.12.2011г. № 531 (Приложение № 1).</w:t>
      </w:r>
    </w:p>
    <w:p w:rsidR="00D128C6" w:rsidRDefault="00D128C6" w:rsidP="00A77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официальных средствах массовой информации и разместить на официальном Интернет-сайте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.</w:t>
      </w:r>
    </w:p>
    <w:p w:rsidR="00D128C6" w:rsidRDefault="00D128C6" w:rsidP="00A77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Полежайковского</w:t>
      </w:r>
      <w:proofErr w:type="spellEnd"/>
      <w:r>
        <w:rPr>
          <w:sz w:val="28"/>
          <w:szCs w:val="28"/>
        </w:rPr>
        <w:t xml:space="preserve"> А.П.</w:t>
      </w:r>
    </w:p>
    <w:p w:rsidR="00D128C6" w:rsidRDefault="00D128C6" w:rsidP="00A77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25.06.2012г. № 24</w:t>
      </w:r>
      <w:r w:rsidRPr="00F34237">
        <w:rPr>
          <w:sz w:val="28"/>
          <w:szCs w:val="28"/>
        </w:rPr>
        <w:t>3</w:t>
      </w:r>
      <w:r>
        <w:rPr>
          <w:sz w:val="28"/>
          <w:szCs w:val="28"/>
        </w:rPr>
        <w:t xml:space="preserve"> отменить, в связи с выходом настоящего постановления.</w:t>
      </w:r>
    </w:p>
    <w:p w:rsidR="00D128C6" w:rsidRDefault="00D128C6" w:rsidP="00D128C6">
      <w:pPr>
        <w:rPr>
          <w:sz w:val="28"/>
          <w:szCs w:val="28"/>
        </w:rPr>
      </w:pPr>
    </w:p>
    <w:p w:rsidR="00D128C6" w:rsidRDefault="00D128C6" w:rsidP="00D128C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7C69CA">
        <w:rPr>
          <w:sz w:val="28"/>
          <w:szCs w:val="28"/>
        </w:rPr>
        <w:t>поселения</w:t>
      </w:r>
    </w:p>
    <w:p w:rsidR="00D128C6" w:rsidRPr="007C69CA" w:rsidRDefault="00D128C6" w:rsidP="00D128C6">
      <w:pPr>
        <w:rPr>
          <w:sz w:val="28"/>
          <w:szCs w:val="28"/>
        </w:rPr>
      </w:pPr>
      <w:proofErr w:type="spellStart"/>
      <w:r w:rsidRPr="007C69CA">
        <w:rPr>
          <w:sz w:val="28"/>
          <w:szCs w:val="28"/>
        </w:rPr>
        <w:lastRenderedPageBreak/>
        <w:t>Барвихинское</w:t>
      </w:r>
      <w:proofErr w:type="spellEnd"/>
      <w:r w:rsidRPr="007C69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  <w:t>В.Н.Марковский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C6"/>
    <w:rsid w:val="000008E6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310E6"/>
    <w:rsid w:val="00031F44"/>
    <w:rsid w:val="0003285E"/>
    <w:rsid w:val="00032C26"/>
    <w:rsid w:val="000339C8"/>
    <w:rsid w:val="000351B7"/>
    <w:rsid w:val="000358AF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6277"/>
    <w:rsid w:val="00087C08"/>
    <w:rsid w:val="00087D44"/>
    <w:rsid w:val="0009213B"/>
    <w:rsid w:val="00092146"/>
    <w:rsid w:val="0009222B"/>
    <w:rsid w:val="00094EA3"/>
    <w:rsid w:val="000955C7"/>
    <w:rsid w:val="000A03BA"/>
    <w:rsid w:val="000A0E23"/>
    <w:rsid w:val="000A1CA8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C65D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68F1"/>
    <w:rsid w:val="00106EA5"/>
    <w:rsid w:val="00106EF9"/>
    <w:rsid w:val="001075EF"/>
    <w:rsid w:val="00107AF3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5F10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66B5"/>
    <w:rsid w:val="00176961"/>
    <w:rsid w:val="00176ADB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C11"/>
    <w:rsid w:val="00211CCB"/>
    <w:rsid w:val="00212A91"/>
    <w:rsid w:val="002132E1"/>
    <w:rsid w:val="00215FB6"/>
    <w:rsid w:val="00220C90"/>
    <w:rsid w:val="002216F9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6C9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2CBA"/>
    <w:rsid w:val="00433C87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D38"/>
    <w:rsid w:val="005960F7"/>
    <w:rsid w:val="00596897"/>
    <w:rsid w:val="00596FBE"/>
    <w:rsid w:val="00596FC0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5D2"/>
    <w:rsid w:val="00624106"/>
    <w:rsid w:val="006244A4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33A9"/>
    <w:rsid w:val="00693948"/>
    <w:rsid w:val="006954EC"/>
    <w:rsid w:val="006967F8"/>
    <w:rsid w:val="00696BB4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B2A"/>
    <w:rsid w:val="007D5F9B"/>
    <w:rsid w:val="007D6D4D"/>
    <w:rsid w:val="007E3210"/>
    <w:rsid w:val="007E6363"/>
    <w:rsid w:val="007E6758"/>
    <w:rsid w:val="007F0514"/>
    <w:rsid w:val="007F0588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59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7C7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CE5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77CF3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4355"/>
    <w:rsid w:val="00B34A4E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4A30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B2D"/>
    <w:rsid w:val="00BB4EF9"/>
    <w:rsid w:val="00BB57B1"/>
    <w:rsid w:val="00BB5CFE"/>
    <w:rsid w:val="00BC06F2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8C6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4</cp:revision>
  <dcterms:created xsi:type="dcterms:W3CDTF">2012-08-16T06:51:00Z</dcterms:created>
  <dcterms:modified xsi:type="dcterms:W3CDTF">2012-08-16T06:55:00Z</dcterms:modified>
</cp:coreProperties>
</file>